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5770" w14:textId="3E8539E9" w:rsidR="00F31129" w:rsidRDefault="00F31129" w:rsidP="00F31129">
      <w:pPr>
        <w:jc w:val="center"/>
      </w:pPr>
      <w:bookmarkStart w:id="0" w:name="_Hlk147824188"/>
      <w:bookmarkEnd w:id="0"/>
      <w:r>
        <w:rPr>
          <w:noProof/>
        </w:rPr>
        <w:drawing>
          <wp:inline distT="0" distB="0" distL="0" distR="0" wp14:anchorId="180B7C55" wp14:editId="0BAD96CF">
            <wp:extent cx="3378200" cy="715329"/>
            <wp:effectExtent l="0" t="0" r="0" b="8890"/>
            <wp:docPr id="614601796" name="Afbeelding 61460179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p w14:paraId="1BB213A8" w14:textId="77777777" w:rsidR="00F31129" w:rsidRDefault="00F31129" w:rsidP="00F31129">
      <w:pPr>
        <w:jc w:val="center"/>
      </w:pPr>
    </w:p>
    <w:tbl>
      <w:tblPr>
        <w:tblStyle w:val="Tabelraster"/>
        <w:tblW w:w="0" w:type="auto"/>
        <w:tblLook w:val="04A0" w:firstRow="1" w:lastRow="0" w:firstColumn="1" w:lastColumn="0" w:noHBand="0" w:noVBand="1"/>
      </w:tblPr>
      <w:tblGrid>
        <w:gridCol w:w="10456"/>
      </w:tblGrid>
      <w:tr w:rsidR="00F31129" w14:paraId="44AB6867" w14:textId="77777777" w:rsidTr="00B26821">
        <w:tc>
          <w:tcPr>
            <w:tcW w:w="10456" w:type="dxa"/>
            <w:shd w:val="clear" w:color="auto" w:fill="6DB1B3"/>
          </w:tcPr>
          <w:p w14:paraId="34E808EE" w14:textId="4758CF91" w:rsidR="00F31129" w:rsidRPr="00F31129" w:rsidRDefault="00F31129" w:rsidP="00B26821">
            <w:pPr>
              <w:rPr>
                <w:b/>
                <w:bCs/>
              </w:rPr>
            </w:pPr>
            <w:bookmarkStart w:id="1" w:name="_Hlk147824128"/>
            <w:r w:rsidRPr="00F31129">
              <w:rPr>
                <w:rFonts w:eastAsiaTheme="minorEastAsia"/>
                <w:b/>
                <w:bCs/>
                <w:color w:val="000000" w:themeColor="text1"/>
              </w:rPr>
              <w:t xml:space="preserve">Aanvraagformulier </w:t>
            </w:r>
            <w:r w:rsidR="00DF5E52">
              <w:rPr>
                <w:rFonts w:eastAsiaTheme="minorEastAsia"/>
                <w:b/>
                <w:bCs/>
                <w:color w:val="000000" w:themeColor="text1"/>
              </w:rPr>
              <w:t>AV1 robot</w:t>
            </w:r>
          </w:p>
        </w:tc>
      </w:tr>
    </w:tbl>
    <w:tbl>
      <w:tblPr>
        <w:tblpPr w:leftFromText="141" w:rightFromText="141" w:vertAnchor="text" w:horzAnchor="margin" w:tblpY="302"/>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3544"/>
        <w:gridCol w:w="1985"/>
        <w:gridCol w:w="1984"/>
      </w:tblGrid>
      <w:tr w:rsidR="00974B7E" w:rsidRPr="00F31129" w14:paraId="4D8C6039" w14:textId="44D78E8C" w:rsidTr="00412940">
        <w:trPr>
          <w:trHeight w:val="570"/>
        </w:trPr>
        <w:tc>
          <w:tcPr>
            <w:tcW w:w="2969" w:type="dxa"/>
            <w:tcBorders>
              <w:top w:val="single" w:sz="6" w:space="0" w:color="auto"/>
              <w:left w:val="single" w:sz="6" w:space="0" w:color="auto"/>
              <w:bottom w:val="single" w:sz="6" w:space="0" w:color="auto"/>
              <w:right w:val="single" w:sz="6" w:space="0" w:color="auto"/>
            </w:tcBorders>
            <w:shd w:val="clear" w:color="auto" w:fill="auto"/>
          </w:tcPr>
          <w:bookmarkEnd w:id="1"/>
          <w:p w14:paraId="10178FEA" w14:textId="664C144F" w:rsidR="00974B7E" w:rsidRPr="003A41A5" w:rsidRDefault="00974B7E" w:rsidP="00B976CA">
            <w:pPr>
              <w:spacing w:after="0" w:line="240" w:lineRule="auto"/>
              <w:textAlignment w:val="baseline"/>
              <w:rPr>
                <w:rFonts w:ascii="Calibri" w:eastAsia="Times New Roman" w:hAnsi="Calibri" w:cs="Calibri"/>
                <w:b/>
                <w:bCs/>
                <w:color w:val="000000"/>
                <w:kern w:val="0"/>
                <w:lang w:eastAsia="nl-NL"/>
                <w14:ligatures w14:val="none"/>
              </w:rPr>
            </w:pPr>
            <w:r w:rsidRPr="003A41A5">
              <w:rPr>
                <w:rFonts w:ascii="Calibri" w:eastAsia="Times New Roman" w:hAnsi="Calibri" w:cs="Calibri"/>
                <w:b/>
                <w:bCs/>
                <w:color w:val="000000"/>
                <w:kern w:val="0"/>
                <w:lang w:eastAsia="nl-NL"/>
                <w14:ligatures w14:val="none"/>
              </w:rPr>
              <w:t>Naam leerling</w:t>
            </w:r>
            <w:r>
              <w:rPr>
                <w:rFonts w:ascii="Calibri" w:eastAsia="Times New Roman" w:hAnsi="Calibri" w:cs="Calibri"/>
                <w:b/>
                <w:bCs/>
                <w:color w:val="000000"/>
                <w:kern w:val="0"/>
                <w:lang w:eastAsia="nl-NL"/>
                <w14:ligatures w14:val="none"/>
              </w:rPr>
              <w:t xml:space="preserve"> en </w:t>
            </w:r>
            <w:r>
              <w:rPr>
                <w:rFonts w:ascii="Calibri" w:eastAsia="Times New Roman" w:hAnsi="Calibri" w:cs="Calibri"/>
                <w:b/>
                <w:bCs/>
                <w:color w:val="000000"/>
                <w:kern w:val="0"/>
                <w:lang w:eastAsia="nl-NL"/>
                <w14:ligatures w14:val="none"/>
              </w:rPr>
              <w:br/>
              <w:t xml:space="preserve">bereidheid tot </w:t>
            </w:r>
            <w:r w:rsidR="00DF5E52">
              <w:rPr>
                <w:rFonts w:ascii="Calibri" w:eastAsia="Times New Roman" w:hAnsi="Calibri" w:cs="Calibri"/>
                <w:b/>
                <w:bCs/>
                <w:color w:val="000000"/>
                <w:kern w:val="0"/>
                <w:lang w:eastAsia="nl-NL"/>
                <w14:ligatures w14:val="none"/>
              </w:rPr>
              <w:t>inzet</w:t>
            </w:r>
            <w:r w:rsidR="00412940">
              <w:rPr>
                <w:rFonts w:ascii="Calibri" w:eastAsia="Times New Roman" w:hAnsi="Calibri" w:cs="Calibri"/>
                <w:b/>
                <w:bCs/>
                <w:color w:val="000000"/>
                <w:kern w:val="0"/>
                <w:lang w:eastAsia="nl-NL"/>
                <w14:ligatures w14:val="none"/>
              </w:rPr>
              <w:t xml:space="preserve"> van de</w:t>
            </w:r>
            <w:r w:rsidR="00DF5E52">
              <w:rPr>
                <w:rFonts w:ascii="Calibri" w:eastAsia="Times New Roman" w:hAnsi="Calibri" w:cs="Calibri"/>
                <w:b/>
                <w:bCs/>
                <w:color w:val="000000"/>
                <w:kern w:val="0"/>
                <w:lang w:eastAsia="nl-NL"/>
                <w14:ligatures w14:val="none"/>
              </w:rPr>
              <w:t xml:space="preserve"> AV1</w:t>
            </w:r>
            <w:r w:rsidR="00B32313">
              <w:rPr>
                <w:rFonts w:ascii="Calibri" w:eastAsia="Times New Roman" w:hAnsi="Calibri" w:cs="Calibri"/>
                <w:b/>
                <w:bCs/>
                <w:color w:val="000000"/>
                <w:kern w:val="0"/>
                <w:lang w:eastAsia="nl-NL"/>
                <w14:ligatures w14:val="none"/>
              </w:rPr>
              <w:br/>
            </w:r>
            <w:r w:rsidR="00B32313">
              <w:rPr>
                <w:rFonts w:ascii="Calibri" w:eastAsia="Times New Roman" w:hAnsi="Calibri" w:cs="Calibri"/>
                <w:b/>
                <w:bCs/>
                <w:color w:val="000000"/>
                <w:kern w:val="0"/>
                <w:lang w:eastAsia="nl-NL"/>
                <w14:ligatures w14:val="none"/>
              </w:rPr>
              <w:br/>
            </w:r>
            <w:r w:rsidR="00B32313" w:rsidRPr="00C32381">
              <w:rPr>
                <w:rFonts w:ascii="Calibri" w:eastAsia="Times New Roman" w:hAnsi="Calibri" w:cs="Calibri"/>
                <w:b/>
                <w:bCs/>
                <w:kern w:val="0"/>
                <w:lang w:eastAsia="nl-NL"/>
                <w14:ligatures w14:val="none"/>
              </w:rPr>
              <w:t xml:space="preserve">(arceer </w:t>
            </w:r>
            <w:r w:rsidR="00B32313">
              <w:rPr>
                <w:rFonts w:ascii="Calibri" w:eastAsia="Times New Roman" w:hAnsi="Calibri" w:cs="Calibri"/>
                <w:b/>
                <w:bCs/>
                <w:kern w:val="0"/>
                <w:lang w:eastAsia="nl-NL"/>
                <w14:ligatures w14:val="none"/>
              </w:rPr>
              <w:t>wat</w:t>
            </w:r>
            <w:r w:rsidR="00B32313" w:rsidRPr="00C32381">
              <w:rPr>
                <w:rFonts w:ascii="Calibri" w:eastAsia="Times New Roman" w:hAnsi="Calibri" w:cs="Calibri"/>
                <w:b/>
                <w:bCs/>
                <w:kern w:val="0"/>
                <w:lang w:eastAsia="nl-NL"/>
                <w14:ligatures w14:val="none"/>
              </w:rPr>
              <w:t xml:space="preserve"> van toepassing is)</w:t>
            </w:r>
          </w:p>
        </w:tc>
        <w:tc>
          <w:tcPr>
            <w:tcW w:w="3544" w:type="dxa"/>
            <w:tcBorders>
              <w:top w:val="single" w:sz="4" w:space="0" w:color="auto"/>
              <w:left w:val="single" w:sz="6" w:space="0" w:color="auto"/>
              <w:bottom w:val="single" w:sz="6" w:space="0" w:color="auto"/>
              <w:right w:val="single" w:sz="4" w:space="0" w:color="auto"/>
            </w:tcBorders>
            <w:shd w:val="clear" w:color="auto" w:fill="auto"/>
          </w:tcPr>
          <w:p w14:paraId="72F8CAE3" w14:textId="77777777" w:rsidR="00974B7E" w:rsidRPr="00F31129" w:rsidRDefault="00974B7E" w:rsidP="00B976CA">
            <w:pPr>
              <w:spacing w:after="0" w:line="240" w:lineRule="auto"/>
              <w:textAlignment w:val="baseline"/>
              <w:rPr>
                <w:rFonts w:eastAsia="Times New Roman" w:cstheme="minorHAnsi"/>
                <w:color w:val="000000"/>
                <w:kern w:val="0"/>
                <w:lang w:eastAsia="nl-NL"/>
                <w14:ligatures w14:val="none"/>
              </w:rPr>
            </w:pPr>
          </w:p>
        </w:tc>
        <w:tc>
          <w:tcPr>
            <w:tcW w:w="3969" w:type="dxa"/>
            <w:gridSpan w:val="2"/>
            <w:tcBorders>
              <w:top w:val="single" w:sz="4" w:space="0" w:color="auto"/>
              <w:left w:val="single" w:sz="4" w:space="0" w:color="auto"/>
              <w:bottom w:val="single" w:sz="6" w:space="0" w:color="auto"/>
              <w:right w:val="single" w:sz="4" w:space="0" w:color="auto"/>
            </w:tcBorders>
            <w:shd w:val="clear" w:color="auto" w:fill="auto"/>
          </w:tcPr>
          <w:p w14:paraId="1C847A36" w14:textId="7723C7A2" w:rsidR="00974B7E" w:rsidRPr="00F31129" w:rsidRDefault="002911EE" w:rsidP="00B976CA">
            <w:pPr>
              <w:spacing w:after="0" w:line="240" w:lineRule="auto"/>
              <w:textAlignment w:val="baseline"/>
              <w:rPr>
                <w:rFonts w:eastAsia="Times New Roman" w:cstheme="minorHAnsi"/>
                <w:color w:val="000000"/>
                <w:kern w:val="0"/>
                <w:lang w:eastAsia="nl-NL"/>
                <w14:ligatures w14:val="none"/>
              </w:rPr>
            </w:pPr>
            <w:r>
              <w:rPr>
                <w:rFonts w:eastAsia="Times New Roman" w:cstheme="minorHAnsi"/>
                <w:color w:val="000000"/>
                <w:kern w:val="0"/>
                <w:lang w:eastAsia="nl-NL"/>
                <w14:ligatures w14:val="none"/>
              </w:rPr>
              <w:t>Is de leerling bereid om de AV1 in te zetten?</w:t>
            </w:r>
            <w:r w:rsidR="00B2386E">
              <w:rPr>
                <w:rFonts w:eastAsia="Times New Roman" w:cstheme="minorHAnsi"/>
                <w:color w:val="000000"/>
                <w:kern w:val="0"/>
                <w:lang w:eastAsia="nl-NL"/>
                <w14:ligatures w14:val="none"/>
              </w:rPr>
              <w:t xml:space="preserve"> Ja / Nee</w:t>
            </w:r>
          </w:p>
        </w:tc>
      </w:tr>
      <w:tr w:rsidR="00974B7E" w:rsidRPr="00F31129" w14:paraId="5C3E744F" w14:textId="77777777" w:rsidTr="00412940">
        <w:trPr>
          <w:trHeight w:val="57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D544AFE" w14:textId="77777777" w:rsidR="00B976CA" w:rsidRPr="00F31129" w:rsidRDefault="00B976CA" w:rsidP="00B976CA">
            <w:pPr>
              <w:spacing w:after="0" w:line="240" w:lineRule="auto"/>
              <w:textAlignment w:val="baseline"/>
              <w:rPr>
                <w:rFonts w:ascii="Segoe UI" w:eastAsia="Times New Roman" w:hAnsi="Segoe UI" w:cs="Segoe UI"/>
                <w:b/>
                <w:bCs/>
                <w:kern w:val="0"/>
                <w:sz w:val="18"/>
                <w:szCs w:val="18"/>
                <w:lang w:eastAsia="nl-NL"/>
                <w14:ligatures w14:val="none"/>
              </w:rPr>
            </w:pPr>
            <w:r w:rsidRPr="003A41A5">
              <w:rPr>
                <w:rFonts w:ascii="Calibri" w:eastAsia="Times New Roman" w:hAnsi="Calibri" w:cs="Calibri"/>
                <w:b/>
                <w:bCs/>
                <w:color w:val="000000"/>
                <w:kern w:val="0"/>
                <w:lang w:eastAsia="nl-NL"/>
                <w14:ligatures w14:val="none"/>
              </w:rPr>
              <w:t>Namen</w:t>
            </w:r>
            <w:r w:rsidRPr="00F31129">
              <w:rPr>
                <w:rFonts w:ascii="Calibri" w:eastAsia="Times New Roman" w:hAnsi="Calibri" w:cs="Calibri"/>
                <w:b/>
                <w:bCs/>
                <w:color w:val="000000"/>
                <w:kern w:val="0"/>
                <w:lang w:eastAsia="nl-NL"/>
                <w14:ligatures w14:val="none"/>
              </w:rPr>
              <w:t xml:space="preserve"> ouder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xml:space="preserve"> / opvoeder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w:t>
            </w:r>
          </w:p>
        </w:tc>
        <w:tc>
          <w:tcPr>
            <w:tcW w:w="3544" w:type="dxa"/>
            <w:tcBorders>
              <w:top w:val="single" w:sz="6" w:space="0" w:color="auto"/>
              <w:left w:val="single" w:sz="6" w:space="0" w:color="auto"/>
              <w:bottom w:val="single" w:sz="6" w:space="0" w:color="auto"/>
              <w:right w:val="single" w:sz="4" w:space="0" w:color="auto"/>
            </w:tcBorders>
            <w:shd w:val="clear" w:color="auto" w:fill="auto"/>
            <w:hideMark/>
          </w:tcPr>
          <w:p w14:paraId="45CDB569"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7FB54D64"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p>
        </w:tc>
        <w:tc>
          <w:tcPr>
            <w:tcW w:w="1985" w:type="dxa"/>
            <w:tcBorders>
              <w:top w:val="single" w:sz="6" w:space="0" w:color="auto"/>
              <w:left w:val="single" w:sz="4" w:space="0" w:color="auto"/>
              <w:bottom w:val="single" w:sz="6" w:space="0" w:color="auto"/>
              <w:right w:val="single" w:sz="4" w:space="0" w:color="auto"/>
            </w:tcBorders>
            <w:shd w:val="clear" w:color="auto" w:fill="auto"/>
          </w:tcPr>
          <w:p w14:paraId="6966E3C5" w14:textId="77777777" w:rsidR="00B976CA" w:rsidRPr="00F31129" w:rsidRDefault="00B976CA" w:rsidP="00B976CA">
            <w:pPr>
              <w:rPr>
                <w:rFonts w:eastAsia="Times New Roman" w:cstheme="minorHAnsi"/>
                <w:kern w:val="0"/>
                <w:lang w:eastAsia="nl-NL"/>
                <w14:ligatures w14:val="none"/>
              </w:rPr>
            </w:pPr>
            <w:r>
              <w:rPr>
                <w:rFonts w:eastAsia="Times New Roman" w:cstheme="minorHAnsi"/>
                <w:kern w:val="0"/>
                <w:lang w:eastAsia="nl-NL"/>
                <w14:ligatures w14:val="none"/>
              </w:rPr>
              <w:t xml:space="preserve"> </w:t>
            </w:r>
            <w:r w:rsidRPr="00F31129">
              <w:rPr>
                <w:rFonts w:eastAsia="Times New Roman" w:cstheme="minorHAnsi"/>
                <w:kern w:val="0"/>
                <w:lang w:eastAsia="nl-NL"/>
                <w14:ligatures w14:val="none"/>
              </w:rPr>
              <w:t xml:space="preserve">Tel: </w:t>
            </w:r>
          </w:p>
        </w:tc>
        <w:tc>
          <w:tcPr>
            <w:tcW w:w="1984" w:type="dxa"/>
            <w:tcBorders>
              <w:top w:val="single" w:sz="6" w:space="0" w:color="auto"/>
              <w:left w:val="single" w:sz="4" w:space="0" w:color="auto"/>
              <w:bottom w:val="single" w:sz="6" w:space="0" w:color="auto"/>
              <w:right w:val="single" w:sz="6" w:space="0" w:color="auto"/>
            </w:tcBorders>
            <w:shd w:val="clear" w:color="auto" w:fill="auto"/>
          </w:tcPr>
          <w:p w14:paraId="2B3CF2E1" w14:textId="77777777" w:rsidR="00B976CA" w:rsidRPr="00F31129" w:rsidRDefault="00B976CA" w:rsidP="00B976CA">
            <w:pPr>
              <w:rPr>
                <w:rFonts w:eastAsia="Times New Roman" w:cstheme="minorHAnsi"/>
                <w:kern w:val="0"/>
                <w:lang w:eastAsia="nl-NL"/>
                <w14:ligatures w14:val="none"/>
              </w:rPr>
            </w:pPr>
            <w:r>
              <w:rPr>
                <w:rFonts w:eastAsia="Times New Roman" w:cstheme="minorHAnsi"/>
                <w:kern w:val="0"/>
                <w:lang w:eastAsia="nl-NL"/>
                <w14:ligatures w14:val="none"/>
              </w:rPr>
              <w:t xml:space="preserve"> </w:t>
            </w:r>
            <w:r w:rsidRPr="00F31129">
              <w:rPr>
                <w:rFonts w:eastAsia="Times New Roman" w:cstheme="minorHAnsi"/>
                <w:kern w:val="0"/>
                <w:lang w:eastAsia="nl-NL"/>
                <w14:ligatures w14:val="none"/>
              </w:rPr>
              <w:t xml:space="preserve">Tel: </w:t>
            </w:r>
          </w:p>
        </w:tc>
      </w:tr>
      <w:tr w:rsidR="00EF200A" w:rsidRPr="00F31129" w14:paraId="49CDB33F" w14:textId="77777777" w:rsidTr="00412940">
        <w:trPr>
          <w:trHeight w:val="40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300DAFB" w14:textId="77777777" w:rsidR="00B976CA" w:rsidRPr="00F31129" w:rsidRDefault="00B976CA" w:rsidP="00B976CA">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E-mail ouder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xml:space="preserve"> / opvoeder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w:t>
            </w:r>
          </w:p>
        </w:tc>
        <w:tc>
          <w:tcPr>
            <w:tcW w:w="3544" w:type="dxa"/>
            <w:tcBorders>
              <w:top w:val="single" w:sz="6" w:space="0" w:color="auto"/>
              <w:left w:val="single" w:sz="6" w:space="0" w:color="auto"/>
              <w:bottom w:val="single" w:sz="4" w:space="0" w:color="auto"/>
              <w:right w:val="single" w:sz="4" w:space="0" w:color="auto"/>
            </w:tcBorders>
            <w:shd w:val="clear" w:color="auto" w:fill="auto"/>
            <w:hideMark/>
          </w:tcPr>
          <w:p w14:paraId="32DDB8AF"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kern w:val="0"/>
                <w:lang w:eastAsia="nl-NL"/>
                <w14:ligatures w14:val="none"/>
              </w:rPr>
              <w:t>​​</w:t>
            </w:r>
            <w:r>
              <w:rPr>
                <w:rFonts w:eastAsia="Times New Roman" w:cstheme="minorHAnsi"/>
                <w:kern w:val="0"/>
                <w:lang w:eastAsia="nl-NL"/>
                <w14:ligatures w14:val="none"/>
              </w:rPr>
              <w:t xml:space="preserve"> E-mail: </w:t>
            </w:r>
          </w:p>
          <w:p w14:paraId="7F02E1D2"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3969" w:type="dxa"/>
            <w:gridSpan w:val="2"/>
            <w:tcBorders>
              <w:top w:val="single" w:sz="6" w:space="0" w:color="auto"/>
              <w:left w:val="single" w:sz="4" w:space="0" w:color="auto"/>
              <w:bottom w:val="single" w:sz="6" w:space="0" w:color="auto"/>
              <w:right w:val="single" w:sz="6" w:space="0" w:color="auto"/>
            </w:tcBorders>
            <w:shd w:val="clear" w:color="auto" w:fill="auto"/>
          </w:tcPr>
          <w:p w14:paraId="2C9E23BC"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E-mail:</w:t>
            </w:r>
          </w:p>
        </w:tc>
      </w:tr>
      <w:tr w:rsidR="00693277" w:rsidRPr="00F31129" w14:paraId="3E5F2C7A" w14:textId="77777777" w:rsidTr="00412940">
        <w:trPr>
          <w:trHeight w:val="39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3624A74" w14:textId="77777777" w:rsidR="00B976CA" w:rsidRPr="00F31129" w:rsidRDefault="00B976CA" w:rsidP="00B976CA">
            <w:pPr>
              <w:spacing w:after="0" w:line="240" w:lineRule="auto"/>
              <w:textAlignment w:val="baseline"/>
              <w:rPr>
                <w:rFonts w:eastAsia="Times New Roman" w:cstheme="minorHAnsi"/>
                <w:b/>
                <w:bCs/>
                <w:kern w:val="0"/>
                <w:lang w:eastAsia="nl-NL"/>
                <w14:ligatures w14:val="none"/>
              </w:rPr>
            </w:pPr>
            <w:r w:rsidRPr="003A41A5">
              <w:rPr>
                <w:rFonts w:eastAsia="Times New Roman" w:cstheme="minorHAnsi"/>
                <w:b/>
                <w:bCs/>
                <w:kern w:val="0"/>
                <w:lang w:eastAsia="nl-NL"/>
                <w14:ligatures w14:val="none"/>
              </w:rPr>
              <w:t>Naam school</w:t>
            </w:r>
            <w:r>
              <w:rPr>
                <w:rFonts w:eastAsia="Times New Roman" w:cstheme="minorHAnsi"/>
                <w:b/>
                <w:bCs/>
                <w:kern w:val="0"/>
                <w:lang w:eastAsia="nl-NL"/>
                <w14:ligatures w14:val="none"/>
              </w:rPr>
              <w:t>, leerjaar en niveau</w:t>
            </w:r>
          </w:p>
        </w:tc>
        <w:tc>
          <w:tcPr>
            <w:tcW w:w="3544" w:type="dxa"/>
            <w:tcBorders>
              <w:top w:val="single" w:sz="6" w:space="0" w:color="auto"/>
              <w:left w:val="single" w:sz="6" w:space="0" w:color="auto"/>
              <w:bottom w:val="single" w:sz="6" w:space="0" w:color="auto"/>
              <w:right w:val="single" w:sz="4" w:space="0" w:color="auto"/>
            </w:tcBorders>
            <w:shd w:val="clear" w:color="auto" w:fill="auto"/>
            <w:hideMark/>
          </w:tcPr>
          <w:p w14:paraId="1CCF4ACA"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5774EA98"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1985" w:type="dxa"/>
            <w:tcBorders>
              <w:top w:val="single" w:sz="6" w:space="0" w:color="auto"/>
              <w:left w:val="single" w:sz="4" w:space="0" w:color="auto"/>
              <w:bottom w:val="single" w:sz="6" w:space="0" w:color="auto"/>
              <w:right w:val="single" w:sz="4" w:space="0" w:color="auto"/>
            </w:tcBorders>
            <w:shd w:val="clear" w:color="auto" w:fill="auto"/>
          </w:tcPr>
          <w:p w14:paraId="3B58A070" w14:textId="315C21EB" w:rsidR="00B976CA" w:rsidRPr="00F31129" w:rsidRDefault="00693277" w:rsidP="00B976CA">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Leerjaar:</w:t>
            </w:r>
          </w:p>
        </w:tc>
        <w:tc>
          <w:tcPr>
            <w:tcW w:w="1984" w:type="dxa"/>
            <w:tcBorders>
              <w:top w:val="single" w:sz="6" w:space="0" w:color="auto"/>
              <w:left w:val="single" w:sz="4" w:space="0" w:color="auto"/>
              <w:bottom w:val="single" w:sz="6" w:space="0" w:color="auto"/>
              <w:right w:val="single" w:sz="6" w:space="0" w:color="auto"/>
            </w:tcBorders>
            <w:shd w:val="clear" w:color="auto" w:fill="auto"/>
          </w:tcPr>
          <w:p w14:paraId="520FACA6" w14:textId="68884C5B" w:rsidR="00B976CA" w:rsidRPr="00F31129" w:rsidRDefault="00693277" w:rsidP="00B976CA">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Niveau:</w:t>
            </w:r>
          </w:p>
        </w:tc>
      </w:tr>
      <w:tr w:rsidR="00693277" w:rsidRPr="00F31129" w14:paraId="3DE28A54" w14:textId="77777777" w:rsidTr="00412940">
        <w:trPr>
          <w:trHeight w:val="39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43A2BCB" w14:textId="77777777" w:rsidR="00B976CA" w:rsidRPr="00F31129" w:rsidRDefault="00B976CA" w:rsidP="00B976CA">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Contactpersoon school </w:t>
            </w:r>
            <w:r w:rsidRPr="003A41A5">
              <w:rPr>
                <w:rFonts w:ascii="Calibri" w:eastAsia="Times New Roman" w:hAnsi="Calibri" w:cs="Calibri"/>
                <w:b/>
                <w:bCs/>
                <w:color w:val="000000"/>
                <w:kern w:val="0"/>
                <w:lang w:eastAsia="nl-NL"/>
                <w14:ligatures w14:val="none"/>
              </w:rPr>
              <w:t>en</w:t>
            </w:r>
            <w:r w:rsidRPr="003A41A5">
              <w:rPr>
                <w:rFonts w:ascii="Calibri" w:eastAsia="Times New Roman" w:hAnsi="Calibri" w:cs="Calibri"/>
                <w:b/>
                <w:bCs/>
                <w:color w:val="000000"/>
                <w:kern w:val="0"/>
                <w:lang w:eastAsia="nl-NL"/>
                <w14:ligatures w14:val="none"/>
              </w:rPr>
              <w:br/>
              <w:t>E-mail</w:t>
            </w:r>
          </w:p>
        </w:tc>
        <w:tc>
          <w:tcPr>
            <w:tcW w:w="3544" w:type="dxa"/>
            <w:tcBorders>
              <w:top w:val="single" w:sz="6" w:space="0" w:color="auto"/>
              <w:left w:val="single" w:sz="6" w:space="0" w:color="auto"/>
              <w:bottom w:val="single" w:sz="6" w:space="0" w:color="auto"/>
              <w:right w:val="single" w:sz="4" w:space="0" w:color="auto"/>
            </w:tcBorders>
            <w:shd w:val="clear" w:color="auto" w:fill="auto"/>
            <w:hideMark/>
          </w:tcPr>
          <w:p w14:paraId="26AF0508"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2360C82B"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3969" w:type="dxa"/>
            <w:gridSpan w:val="2"/>
            <w:tcBorders>
              <w:top w:val="single" w:sz="6" w:space="0" w:color="auto"/>
              <w:left w:val="single" w:sz="4" w:space="0" w:color="auto"/>
              <w:bottom w:val="single" w:sz="6" w:space="0" w:color="auto"/>
              <w:right w:val="single" w:sz="6" w:space="0" w:color="auto"/>
            </w:tcBorders>
            <w:shd w:val="clear" w:color="auto" w:fill="auto"/>
          </w:tcPr>
          <w:p w14:paraId="52EBDF4E"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E-mail:</w:t>
            </w:r>
          </w:p>
        </w:tc>
      </w:tr>
      <w:tr w:rsidR="00693277" w:rsidRPr="00F31129" w14:paraId="4556B36A" w14:textId="77777777" w:rsidTr="00412940">
        <w:trPr>
          <w:trHeight w:val="39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6E18DEF" w14:textId="77777777" w:rsidR="00B976CA" w:rsidRPr="00F31129" w:rsidRDefault="00B976CA" w:rsidP="00B976CA">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Betrokken BPO-er</w:t>
            </w:r>
          </w:p>
        </w:tc>
        <w:tc>
          <w:tcPr>
            <w:tcW w:w="7513"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0EE65D"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04A83DC7" w14:textId="77777777" w:rsidR="00B976CA" w:rsidRPr="00F31129" w:rsidRDefault="00B976CA" w:rsidP="00B976CA">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r>
    </w:tbl>
    <w:p w14:paraId="290A2FD3" w14:textId="6D12FD71" w:rsidR="00F31129" w:rsidRDefault="00F31129" w:rsidP="00F31129"/>
    <w:p w14:paraId="00C3A14E" w14:textId="034C30C9" w:rsidR="0014618C" w:rsidRDefault="0014618C" w:rsidP="00F31129"/>
    <w:tbl>
      <w:tblPr>
        <w:tblStyle w:val="Tabelraster"/>
        <w:tblW w:w="0" w:type="auto"/>
        <w:tblLook w:val="04A0" w:firstRow="1" w:lastRow="0" w:firstColumn="1" w:lastColumn="0" w:noHBand="0" w:noVBand="1"/>
      </w:tblPr>
      <w:tblGrid>
        <w:gridCol w:w="10456"/>
      </w:tblGrid>
      <w:tr w:rsidR="0014618C" w:rsidRPr="00F31129" w14:paraId="35FCF696" w14:textId="77777777" w:rsidTr="00B26821">
        <w:tc>
          <w:tcPr>
            <w:tcW w:w="10456" w:type="dxa"/>
            <w:shd w:val="clear" w:color="auto" w:fill="6DB1B3"/>
          </w:tcPr>
          <w:p w14:paraId="6C0FD220" w14:textId="279C0111" w:rsidR="0014618C" w:rsidRPr="00F31129" w:rsidRDefault="00B976CA" w:rsidP="00B26821">
            <w:pPr>
              <w:rPr>
                <w:b/>
                <w:bCs/>
              </w:rPr>
            </w:pPr>
            <w:r>
              <w:rPr>
                <w:b/>
                <w:bCs/>
              </w:rPr>
              <w:t>Situatieschets</w:t>
            </w:r>
          </w:p>
        </w:tc>
      </w:tr>
    </w:tbl>
    <w:p w14:paraId="31EA41BA" w14:textId="26E1A3EC" w:rsidR="00E3746A" w:rsidRPr="00E3746A" w:rsidRDefault="00E3746A" w:rsidP="00E3746A">
      <w:pPr>
        <w:spacing w:after="0" w:line="240" w:lineRule="auto"/>
        <w:textAlignment w:val="baseline"/>
        <w:rPr>
          <w:rFonts w:ascii="Segoe UI" w:eastAsia="Times New Roman" w:hAnsi="Segoe UI" w:cs="Segoe UI"/>
          <w:kern w:val="0"/>
          <w:sz w:val="18"/>
          <w:szCs w:val="18"/>
          <w:lang w:eastAsia="nl-NL"/>
          <w14:ligatures w14:val="none"/>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6"/>
        <w:gridCol w:w="993"/>
        <w:gridCol w:w="992"/>
        <w:gridCol w:w="1135"/>
        <w:gridCol w:w="2550"/>
        <w:gridCol w:w="1986"/>
      </w:tblGrid>
      <w:tr w:rsidR="0028077F" w:rsidRPr="00E3746A" w14:paraId="228A3FAB" w14:textId="11C92BBE" w:rsidTr="00E16FA6">
        <w:trPr>
          <w:trHeight w:val="885"/>
        </w:trPr>
        <w:tc>
          <w:tcPr>
            <w:tcW w:w="2826" w:type="dxa"/>
            <w:tcBorders>
              <w:top w:val="single" w:sz="6" w:space="0" w:color="auto"/>
              <w:left w:val="single" w:sz="6" w:space="0" w:color="auto"/>
              <w:bottom w:val="single" w:sz="6" w:space="0" w:color="auto"/>
              <w:right w:val="single" w:sz="4" w:space="0" w:color="auto"/>
            </w:tcBorders>
            <w:shd w:val="clear" w:color="auto" w:fill="auto"/>
          </w:tcPr>
          <w:p w14:paraId="193BB48D" w14:textId="1E872E95" w:rsidR="0028077F" w:rsidRPr="00E3746A" w:rsidRDefault="0028077F" w:rsidP="00E3746A">
            <w:pPr>
              <w:spacing w:after="0" w:line="240" w:lineRule="auto"/>
              <w:textAlignment w:val="baseline"/>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 xml:space="preserve">Probleemanalyse </w:t>
            </w:r>
            <w:r>
              <w:rPr>
                <w:rFonts w:ascii="Calibri" w:eastAsia="Times New Roman" w:hAnsi="Calibri" w:cs="Calibri"/>
                <w:b/>
                <w:bCs/>
                <w:kern w:val="0"/>
                <w:lang w:eastAsia="nl-NL"/>
                <w14:ligatures w14:val="none"/>
              </w:rPr>
              <w:br/>
            </w:r>
            <w:r w:rsidRPr="006D104A">
              <w:rPr>
                <w:rFonts w:ascii="Calibri" w:eastAsia="Times New Roman" w:hAnsi="Calibri" w:cs="Calibri"/>
                <w:b/>
                <w:bCs/>
                <w:kern w:val="0"/>
                <w:lang w:eastAsia="nl-NL"/>
                <w14:ligatures w14:val="none"/>
              </w:rPr>
              <w:t xml:space="preserve">(waarom </w:t>
            </w:r>
            <w:r>
              <w:rPr>
                <w:rFonts w:ascii="Calibri" w:eastAsia="Times New Roman" w:hAnsi="Calibri" w:cs="Calibri"/>
                <w:b/>
                <w:bCs/>
                <w:kern w:val="0"/>
                <w:lang w:eastAsia="nl-NL"/>
                <w14:ligatures w14:val="none"/>
              </w:rPr>
              <w:t>is inzet van de AV1 wenselijk</w:t>
            </w:r>
            <w:r w:rsidRPr="006D104A">
              <w:rPr>
                <w:rFonts w:ascii="Calibri" w:eastAsia="Times New Roman" w:hAnsi="Calibri" w:cs="Calibri"/>
                <w:b/>
                <w:bCs/>
                <w:kern w:val="0"/>
                <w:lang w:eastAsia="nl-NL"/>
                <w14:ligatures w14:val="none"/>
              </w:rPr>
              <w:t>?)</w:t>
            </w:r>
          </w:p>
        </w:tc>
        <w:tc>
          <w:tcPr>
            <w:tcW w:w="5670" w:type="dxa"/>
            <w:gridSpan w:val="4"/>
            <w:tcBorders>
              <w:top w:val="single" w:sz="6" w:space="0" w:color="auto"/>
              <w:left w:val="single" w:sz="4" w:space="0" w:color="auto"/>
              <w:bottom w:val="single" w:sz="6" w:space="0" w:color="auto"/>
              <w:right w:val="single" w:sz="4" w:space="0" w:color="auto"/>
            </w:tcBorders>
            <w:shd w:val="clear" w:color="auto" w:fill="auto"/>
          </w:tcPr>
          <w:p w14:paraId="534253FC" w14:textId="77777777" w:rsidR="0028077F" w:rsidRDefault="0028077F" w:rsidP="009C231D">
            <w:pPr>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br/>
            </w:r>
          </w:p>
          <w:p w14:paraId="58C56795" w14:textId="6A47B171" w:rsidR="0028077F" w:rsidRPr="00E3746A" w:rsidRDefault="0028077F" w:rsidP="009C231D">
            <w:pPr>
              <w:rPr>
                <w:rFonts w:ascii="Calibri" w:eastAsia="Times New Roman" w:hAnsi="Calibri" w:cs="Calibri"/>
                <w:b/>
                <w:bCs/>
                <w:kern w:val="0"/>
                <w:lang w:eastAsia="nl-NL"/>
                <w14:ligatures w14:val="none"/>
              </w:rPr>
            </w:pPr>
          </w:p>
        </w:tc>
        <w:tc>
          <w:tcPr>
            <w:tcW w:w="1986" w:type="dxa"/>
            <w:tcBorders>
              <w:top w:val="single" w:sz="6" w:space="0" w:color="auto"/>
              <w:left w:val="single" w:sz="4" w:space="0" w:color="auto"/>
              <w:bottom w:val="single" w:sz="6" w:space="0" w:color="auto"/>
              <w:right w:val="single" w:sz="6" w:space="0" w:color="auto"/>
            </w:tcBorders>
            <w:shd w:val="clear" w:color="auto" w:fill="auto"/>
          </w:tcPr>
          <w:p w14:paraId="09EA6D40" w14:textId="7F7B48C3" w:rsidR="0028077F" w:rsidRPr="0028077F" w:rsidRDefault="0028077F">
            <w:pPr>
              <w:rPr>
                <w:rFonts w:ascii="Calibri" w:eastAsia="Times New Roman" w:hAnsi="Calibri" w:cs="Calibri"/>
                <w:kern w:val="0"/>
                <w:lang w:eastAsia="nl-NL"/>
                <w14:ligatures w14:val="none"/>
              </w:rPr>
            </w:pPr>
            <w:r w:rsidRPr="0028077F">
              <w:rPr>
                <w:rFonts w:ascii="Calibri" w:eastAsia="Times New Roman" w:hAnsi="Calibri" w:cs="Calibri"/>
                <w:kern w:val="0"/>
                <w:lang w:eastAsia="nl-NL"/>
                <w14:ligatures w14:val="none"/>
              </w:rPr>
              <w:t>Beperking(en):</w:t>
            </w:r>
          </w:p>
          <w:p w14:paraId="016DEDEC" w14:textId="77777777" w:rsidR="0028077F" w:rsidRDefault="0028077F">
            <w:pPr>
              <w:rPr>
                <w:rFonts w:ascii="Calibri" w:eastAsia="Times New Roman" w:hAnsi="Calibri" w:cs="Calibri"/>
                <w:b/>
                <w:bCs/>
                <w:kern w:val="0"/>
                <w:lang w:eastAsia="nl-NL"/>
                <w14:ligatures w14:val="none"/>
              </w:rPr>
            </w:pPr>
          </w:p>
          <w:p w14:paraId="6D9FC2BB" w14:textId="77777777" w:rsidR="0028077F" w:rsidRPr="00E3746A" w:rsidRDefault="0028077F" w:rsidP="009C231D">
            <w:pPr>
              <w:rPr>
                <w:rFonts w:ascii="Calibri" w:eastAsia="Times New Roman" w:hAnsi="Calibri" w:cs="Calibri"/>
                <w:b/>
                <w:bCs/>
                <w:kern w:val="0"/>
                <w:lang w:eastAsia="nl-NL"/>
                <w14:ligatures w14:val="none"/>
              </w:rPr>
            </w:pPr>
          </w:p>
        </w:tc>
      </w:tr>
      <w:tr w:rsidR="00142A45" w:rsidRPr="00E3746A" w14:paraId="46410694" w14:textId="7EC25F50" w:rsidTr="00E16FA6">
        <w:trPr>
          <w:trHeight w:val="330"/>
        </w:trPr>
        <w:tc>
          <w:tcPr>
            <w:tcW w:w="2826" w:type="dxa"/>
            <w:vMerge w:val="restart"/>
            <w:tcBorders>
              <w:top w:val="single" w:sz="6" w:space="0" w:color="auto"/>
              <w:left w:val="single" w:sz="6" w:space="0" w:color="auto"/>
              <w:right w:val="single" w:sz="4" w:space="0" w:color="auto"/>
            </w:tcBorders>
            <w:shd w:val="clear" w:color="auto" w:fill="auto"/>
            <w:hideMark/>
          </w:tcPr>
          <w:p w14:paraId="0627F725" w14:textId="4281764D" w:rsidR="00142A45" w:rsidRPr="00E3746A" w:rsidRDefault="00142A45" w:rsidP="00E3746A">
            <w:pPr>
              <w:spacing w:after="0" w:line="240" w:lineRule="auto"/>
              <w:textAlignment w:val="baseline"/>
              <w:rPr>
                <w:rFonts w:ascii="Times New Roman" w:eastAsia="Times New Roman" w:hAnsi="Times New Roman" w:cs="Times New Roman"/>
                <w:kern w:val="0"/>
                <w:sz w:val="24"/>
                <w:szCs w:val="24"/>
                <w:lang w:eastAsia="nl-NL"/>
                <w14:ligatures w14:val="none"/>
              </w:rPr>
            </w:pPr>
            <w:r w:rsidRPr="00E3746A">
              <w:rPr>
                <w:rFonts w:ascii="Calibri" w:eastAsia="Times New Roman" w:hAnsi="Calibri" w:cs="Calibri"/>
                <w:b/>
                <w:bCs/>
                <w:kern w:val="0"/>
                <w:lang w:eastAsia="nl-NL"/>
                <w14:ligatures w14:val="none"/>
              </w:rPr>
              <w:t xml:space="preserve">Doel van inzet </w:t>
            </w:r>
            <w:r w:rsidR="00CE73CE">
              <w:rPr>
                <w:rFonts w:ascii="Calibri" w:eastAsia="Times New Roman" w:hAnsi="Calibri" w:cs="Calibri"/>
                <w:b/>
                <w:bCs/>
                <w:kern w:val="0"/>
                <w:lang w:eastAsia="nl-NL"/>
                <w14:ligatures w14:val="none"/>
              </w:rPr>
              <w:t>AV1</w:t>
            </w:r>
            <w:r w:rsidRPr="00E3746A">
              <w:rPr>
                <w:rFonts w:ascii="Calibri" w:eastAsia="Times New Roman" w:hAnsi="Calibri" w:cs="Calibri"/>
                <w:kern w:val="0"/>
                <w:lang w:eastAsia="nl-NL"/>
                <w14:ligatures w14:val="none"/>
              </w:rPr>
              <w:t> </w:t>
            </w:r>
            <w:r w:rsidR="00C87917">
              <w:rPr>
                <w:rFonts w:ascii="Calibri" w:eastAsia="Times New Roman" w:hAnsi="Calibri" w:cs="Calibri"/>
                <w:kern w:val="0"/>
                <w:lang w:eastAsia="nl-NL"/>
                <w14:ligatures w14:val="none"/>
              </w:rPr>
              <w:br/>
            </w:r>
            <w:r w:rsidR="00C87917">
              <w:rPr>
                <w:rFonts w:ascii="Calibri" w:eastAsia="Times New Roman" w:hAnsi="Calibri" w:cs="Calibri"/>
                <w:kern w:val="0"/>
                <w:sz w:val="24"/>
                <w:szCs w:val="24"/>
                <w:lang w:eastAsia="nl-NL"/>
                <w14:ligatures w14:val="none"/>
              </w:rPr>
              <w:br/>
            </w:r>
            <w:r w:rsidR="00E07CB4" w:rsidRPr="00C32381">
              <w:rPr>
                <w:rFonts w:ascii="Calibri" w:eastAsia="Times New Roman" w:hAnsi="Calibri" w:cs="Calibri"/>
                <w:b/>
                <w:bCs/>
                <w:kern w:val="0"/>
                <w:lang w:eastAsia="nl-NL"/>
                <w14:ligatures w14:val="none"/>
              </w:rPr>
              <w:t>(</w:t>
            </w:r>
            <w:r w:rsidR="00C87917" w:rsidRPr="00C32381">
              <w:rPr>
                <w:rFonts w:ascii="Calibri" w:eastAsia="Times New Roman" w:hAnsi="Calibri" w:cs="Calibri"/>
                <w:b/>
                <w:bCs/>
                <w:kern w:val="0"/>
                <w:lang w:eastAsia="nl-NL"/>
                <w14:ligatures w14:val="none"/>
              </w:rPr>
              <w:t>arceer</w:t>
            </w:r>
            <w:r w:rsidR="00C32381" w:rsidRPr="00C32381">
              <w:rPr>
                <w:rFonts w:ascii="Calibri" w:eastAsia="Times New Roman" w:hAnsi="Calibri" w:cs="Calibri"/>
                <w:b/>
                <w:bCs/>
                <w:kern w:val="0"/>
                <w:lang w:eastAsia="nl-NL"/>
                <w14:ligatures w14:val="none"/>
              </w:rPr>
              <w:t xml:space="preserve"> het doel dat van toepassing is</w:t>
            </w:r>
            <w:r w:rsidR="00E07CB4" w:rsidRPr="00C32381">
              <w:rPr>
                <w:rFonts w:ascii="Calibri" w:eastAsia="Times New Roman" w:hAnsi="Calibri" w:cs="Calibri"/>
                <w:b/>
                <w:bCs/>
                <w:kern w:val="0"/>
                <w:lang w:eastAsia="nl-NL"/>
                <w14:ligatures w14:val="none"/>
              </w:rPr>
              <w:t>)</w:t>
            </w:r>
          </w:p>
        </w:tc>
        <w:tc>
          <w:tcPr>
            <w:tcW w:w="7656" w:type="dxa"/>
            <w:gridSpan w:val="5"/>
            <w:tcBorders>
              <w:top w:val="single" w:sz="6" w:space="0" w:color="auto"/>
              <w:left w:val="single" w:sz="4" w:space="0" w:color="auto"/>
              <w:bottom w:val="single" w:sz="4" w:space="0" w:color="auto"/>
              <w:right w:val="single" w:sz="6" w:space="0" w:color="auto"/>
            </w:tcBorders>
            <w:shd w:val="clear" w:color="auto" w:fill="auto"/>
          </w:tcPr>
          <w:p w14:paraId="01CF6F69" w14:textId="40385361" w:rsidR="00142A45" w:rsidRPr="00142A45" w:rsidRDefault="005E26D7" w:rsidP="00142A45">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In contact blijven met de klas/docent(en), het kunnen volgen van instructiemomenten om naargelang de mogelijkheden van de leerling aan te kunnen blijven haken bij de lesstof</w:t>
            </w:r>
            <w:r w:rsidR="00336CE4">
              <w:rPr>
                <w:rFonts w:eastAsia="Times New Roman" w:cstheme="minorHAnsi"/>
                <w:kern w:val="0"/>
                <w:lang w:eastAsia="nl-NL"/>
                <w14:ligatures w14:val="none"/>
              </w:rPr>
              <w:t>.</w:t>
            </w:r>
          </w:p>
        </w:tc>
      </w:tr>
      <w:tr w:rsidR="00142A45" w:rsidRPr="00E3746A" w14:paraId="2952BEE6" w14:textId="7ECF79DF" w:rsidTr="00E16FA6">
        <w:trPr>
          <w:trHeight w:val="342"/>
        </w:trPr>
        <w:tc>
          <w:tcPr>
            <w:tcW w:w="2826" w:type="dxa"/>
            <w:vMerge/>
            <w:tcBorders>
              <w:left w:val="single" w:sz="6" w:space="0" w:color="auto"/>
              <w:right w:val="single" w:sz="4" w:space="0" w:color="auto"/>
            </w:tcBorders>
            <w:shd w:val="clear" w:color="auto" w:fill="auto"/>
          </w:tcPr>
          <w:p w14:paraId="64A20AA5" w14:textId="77777777" w:rsidR="00142A45" w:rsidRPr="00E3746A" w:rsidRDefault="00142A45" w:rsidP="00E3746A">
            <w:pPr>
              <w:spacing w:after="0" w:line="240" w:lineRule="auto"/>
              <w:textAlignment w:val="baseline"/>
              <w:rPr>
                <w:rFonts w:ascii="Calibri" w:eastAsia="Times New Roman" w:hAnsi="Calibri" w:cs="Calibri"/>
                <w:b/>
                <w:bCs/>
                <w:kern w:val="0"/>
                <w:lang w:eastAsia="nl-NL"/>
                <w14:ligatures w14:val="none"/>
              </w:rPr>
            </w:pPr>
          </w:p>
        </w:tc>
        <w:tc>
          <w:tcPr>
            <w:tcW w:w="7656" w:type="dxa"/>
            <w:gridSpan w:val="5"/>
            <w:tcBorders>
              <w:top w:val="single" w:sz="4" w:space="0" w:color="auto"/>
              <w:left w:val="single" w:sz="4" w:space="0" w:color="auto"/>
              <w:bottom w:val="single" w:sz="4" w:space="0" w:color="auto"/>
              <w:right w:val="single" w:sz="6" w:space="0" w:color="auto"/>
            </w:tcBorders>
            <w:shd w:val="clear" w:color="auto" w:fill="auto"/>
          </w:tcPr>
          <w:p w14:paraId="78836CCD" w14:textId="6C309DF0" w:rsidR="00142A45" w:rsidRPr="007E1CF9" w:rsidRDefault="00C54F5F" w:rsidP="007E1CF9">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In contact blijven met de klas/docent(en), het kunnen volgen van instructiemomenten en schoolwerk maken om zo min mogelijk achterstand op te lopen met de lesstof.</w:t>
            </w:r>
          </w:p>
        </w:tc>
      </w:tr>
      <w:tr w:rsidR="007C703B" w:rsidRPr="00E3746A" w14:paraId="26C3A776" w14:textId="6D027999" w:rsidTr="00E16FA6">
        <w:trPr>
          <w:trHeight w:val="1165"/>
        </w:trPr>
        <w:tc>
          <w:tcPr>
            <w:tcW w:w="2826" w:type="dxa"/>
            <w:tcBorders>
              <w:top w:val="single" w:sz="6" w:space="0" w:color="auto"/>
              <w:left w:val="single" w:sz="6" w:space="0" w:color="auto"/>
              <w:bottom w:val="single" w:sz="6" w:space="0" w:color="auto"/>
              <w:right w:val="single" w:sz="4" w:space="0" w:color="auto"/>
            </w:tcBorders>
            <w:shd w:val="clear" w:color="auto" w:fill="auto"/>
            <w:hideMark/>
          </w:tcPr>
          <w:p w14:paraId="512C2CE8" w14:textId="4426991D" w:rsidR="007C703B" w:rsidRPr="004521B4" w:rsidRDefault="007C703B" w:rsidP="00E3746A">
            <w:pPr>
              <w:spacing w:after="0" w:line="240" w:lineRule="auto"/>
              <w:textAlignment w:val="baseline"/>
              <w:rPr>
                <w:rFonts w:eastAsia="Times New Roman" w:cstheme="minorHAnsi"/>
                <w:b/>
                <w:bCs/>
                <w:kern w:val="0"/>
                <w:lang w:eastAsia="nl-NL"/>
                <w14:ligatures w14:val="none"/>
              </w:rPr>
            </w:pPr>
            <w:r w:rsidRPr="004521B4">
              <w:rPr>
                <w:rFonts w:eastAsia="Times New Roman" w:cstheme="minorHAnsi"/>
                <w:b/>
                <w:bCs/>
                <w:kern w:val="0"/>
                <w:lang w:eastAsia="nl-NL"/>
                <w14:ligatures w14:val="none"/>
              </w:rPr>
              <w:t xml:space="preserve">Hoe vaak </w:t>
            </w:r>
            <w:r w:rsidR="00B2386E">
              <w:rPr>
                <w:rFonts w:eastAsia="Times New Roman" w:cstheme="minorHAnsi"/>
                <w:b/>
                <w:bCs/>
                <w:kern w:val="0"/>
                <w:lang w:eastAsia="nl-NL"/>
                <w14:ligatures w14:val="none"/>
              </w:rPr>
              <w:t>is</w:t>
            </w:r>
            <w:r w:rsidRPr="004521B4">
              <w:rPr>
                <w:rFonts w:eastAsia="Times New Roman" w:cstheme="minorHAnsi"/>
                <w:b/>
                <w:bCs/>
                <w:kern w:val="0"/>
                <w:lang w:eastAsia="nl-NL"/>
                <w14:ligatures w14:val="none"/>
              </w:rPr>
              <w:t xml:space="preserve"> de leerling</w:t>
            </w:r>
            <w:r w:rsidR="00B2386E">
              <w:rPr>
                <w:rFonts w:eastAsia="Times New Roman" w:cstheme="minorHAnsi"/>
                <w:b/>
                <w:bCs/>
                <w:kern w:val="0"/>
                <w:lang w:eastAsia="nl-NL"/>
                <w14:ligatures w14:val="none"/>
              </w:rPr>
              <w:t xml:space="preserve"> voornemens om</w:t>
            </w:r>
            <w:r w:rsidRPr="004521B4">
              <w:rPr>
                <w:rFonts w:eastAsia="Times New Roman" w:cstheme="minorHAnsi"/>
                <w:b/>
                <w:bCs/>
                <w:kern w:val="0"/>
                <w:lang w:eastAsia="nl-NL"/>
                <w14:ligatures w14:val="none"/>
              </w:rPr>
              <w:t xml:space="preserve"> de AV1 in</w:t>
            </w:r>
            <w:r w:rsidR="00B2386E">
              <w:rPr>
                <w:rFonts w:eastAsia="Times New Roman" w:cstheme="minorHAnsi"/>
                <w:b/>
                <w:bCs/>
                <w:kern w:val="0"/>
                <w:lang w:eastAsia="nl-NL"/>
                <w14:ligatures w14:val="none"/>
              </w:rPr>
              <w:t xml:space="preserve"> te zetten per dag</w:t>
            </w:r>
            <w:r>
              <w:rPr>
                <w:rFonts w:eastAsia="Times New Roman" w:cstheme="minorHAnsi"/>
                <w:b/>
                <w:bCs/>
                <w:kern w:val="0"/>
                <w:lang w:eastAsia="nl-NL"/>
                <w14:ligatures w14:val="none"/>
              </w:rPr>
              <w:t>?</w:t>
            </w:r>
            <w:r>
              <w:rPr>
                <w:rFonts w:eastAsia="Times New Roman" w:cstheme="minorHAnsi"/>
                <w:b/>
                <w:bCs/>
                <w:kern w:val="0"/>
                <w:lang w:eastAsia="nl-NL"/>
                <w14:ligatures w14:val="none"/>
              </w:rPr>
              <w:br/>
            </w:r>
            <w:r>
              <w:rPr>
                <w:rFonts w:eastAsia="Times New Roman" w:cstheme="minorHAnsi"/>
                <w:b/>
                <w:bCs/>
                <w:kern w:val="0"/>
                <w:lang w:eastAsia="nl-NL"/>
                <w14:ligatures w14:val="none"/>
              </w:rPr>
              <w:br/>
            </w:r>
            <w:r w:rsidRPr="00C32381">
              <w:rPr>
                <w:rFonts w:ascii="Calibri" w:eastAsia="Times New Roman" w:hAnsi="Calibri" w:cs="Calibri"/>
                <w:b/>
                <w:bCs/>
                <w:kern w:val="0"/>
                <w:lang w:eastAsia="nl-NL"/>
                <w14:ligatures w14:val="none"/>
              </w:rPr>
              <w:t xml:space="preserve">(arceer </w:t>
            </w:r>
            <w:r>
              <w:rPr>
                <w:rFonts w:ascii="Calibri" w:eastAsia="Times New Roman" w:hAnsi="Calibri" w:cs="Calibri"/>
                <w:b/>
                <w:bCs/>
                <w:kern w:val="0"/>
                <w:lang w:eastAsia="nl-NL"/>
                <w14:ligatures w14:val="none"/>
              </w:rPr>
              <w:t>wat</w:t>
            </w:r>
            <w:r w:rsidRPr="00C32381">
              <w:rPr>
                <w:rFonts w:ascii="Calibri" w:eastAsia="Times New Roman" w:hAnsi="Calibri" w:cs="Calibri"/>
                <w:b/>
                <w:bCs/>
                <w:kern w:val="0"/>
                <w:lang w:eastAsia="nl-NL"/>
                <w14:ligatures w14:val="none"/>
              </w:rPr>
              <w:t xml:space="preserve"> van toepassing is)</w:t>
            </w:r>
          </w:p>
        </w:tc>
        <w:tc>
          <w:tcPr>
            <w:tcW w:w="993" w:type="dxa"/>
            <w:tcBorders>
              <w:top w:val="single" w:sz="4" w:space="0" w:color="auto"/>
              <w:left w:val="single" w:sz="4" w:space="0" w:color="auto"/>
              <w:bottom w:val="single" w:sz="6" w:space="0" w:color="auto"/>
              <w:right w:val="single" w:sz="4" w:space="0" w:color="auto"/>
            </w:tcBorders>
            <w:shd w:val="clear" w:color="auto" w:fill="auto"/>
          </w:tcPr>
          <w:p w14:paraId="4F865809" w14:textId="7EDC6292" w:rsidR="007C703B" w:rsidRPr="00142A45" w:rsidRDefault="007C703B" w:rsidP="009C231D">
            <w:pPr>
              <w:rPr>
                <w:rFonts w:eastAsia="Times New Roman" w:cstheme="minorHAnsi"/>
                <w:kern w:val="0"/>
                <w:lang w:eastAsia="nl-NL"/>
                <w14:ligatures w14:val="none"/>
              </w:rPr>
            </w:pPr>
            <w:r>
              <w:rPr>
                <w:rFonts w:eastAsia="Times New Roman" w:cstheme="minorHAnsi"/>
                <w:kern w:val="0"/>
                <w:lang w:eastAsia="nl-NL"/>
                <w14:ligatures w14:val="none"/>
              </w:rPr>
              <w:t>Een hele dag</w:t>
            </w:r>
            <w:r w:rsidRPr="00142A45">
              <w:rPr>
                <w:rFonts w:eastAsia="Times New Roman" w:cstheme="minorHAnsi"/>
                <w:kern w:val="0"/>
                <w:lang w:eastAsia="nl-NL"/>
                <w14:ligatures w14:val="none"/>
              </w:rPr>
              <w:br/>
            </w:r>
            <w:r w:rsidRPr="00142A45">
              <w:rPr>
                <w:rFonts w:eastAsia="Times New Roman" w:cstheme="minorHAnsi"/>
                <w:kern w:val="0"/>
                <w:lang w:eastAsia="nl-NL"/>
                <w14:ligatures w14:val="none"/>
              </w:rPr>
              <w:br/>
            </w:r>
          </w:p>
        </w:tc>
        <w:tc>
          <w:tcPr>
            <w:tcW w:w="992" w:type="dxa"/>
            <w:tcBorders>
              <w:top w:val="single" w:sz="4" w:space="0" w:color="auto"/>
              <w:left w:val="single" w:sz="4" w:space="0" w:color="auto"/>
              <w:bottom w:val="single" w:sz="6" w:space="0" w:color="auto"/>
              <w:right w:val="single" w:sz="4" w:space="0" w:color="auto"/>
            </w:tcBorders>
            <w:shd w:val="clear" w:color="auto" w:fill="auto"/>
          </w:tcPr>
          <w:p w14:paraId="3757F6AF" w14:textId="02B0275E" w:rsidR="007C703B" w:rsidRDefault="007C703B">
            <w:pPr>
              <w:rPr>
                <w:rFonts w:eastAsia="Times New Roman" w:cstheme="minorHAnsi"/>
                <w:kern w:val="0"/>
                <w:lang w:eastAsia="nl-NL"/>
                <w14:ligatures w14:val="none"/>
              </w:rPr>
            </w:pPr>
            <w:r>
              <w:rPr>
                <w:rFonts w:eastAsia="Times New Roman" w:cstheme="minorHAnsi"/>
                <w:kern w:val="0"/>
                <w:lang w:eastAsia="nl-NL"/>
                <w14:ligatures w14:val="none"/>
              </w:rPr>
              <w:t>Een halve dag</w:t>
            </w:r>
          </w:p>
          <w:p w14:paraId="449F7310" w14:textId="77777777" w:rsidR="007C703B" w:rsidRDefault="007C703B">
            <w:pPr>
              <w:rPr>
                <w:rFonts w:eastAsia="Times New Roman" w:cstheme="minorHAnsi"/>
                <w:kern w:val="0"/>
                <w:lang w:eastAsia="nl-NL"/>
                <w14:ligatures w14:val="none"/>
              </w:rPr>
            </w:pPr>
          </w:p>
          <w:p w14:paraId="601FDD88" w14:textId="77777777" w:rsidR="007C703B" w:rsidRPr="00142A45" w:rsidRDefault="007C703B" w:rsidP="00CD2A51">
            <w:pPr>
              <w:rPr>
                <w:rFonts w:eastAsia="Times New Roman" w:cstheme="minorHAnsi"/>
                <w:kern w:val="0"/>
                <w:lang w:eastAsia="nl-NL"/>
                <w14:ligatures w14:val="none"/>
              </w:rPr>
            </w:pPr>
          </w:p>
        </w:tc>
        <w:tc>
          <w:tcPr>
            <w:tcW w:w="1135" w:type="dxa"/>
            <w:tcBorders>
              <w:top w:val="single" w:sz="4" w:space="0" w:color="auto"/>
              <w:left w:val="single" w:sz="4" w:space="0" w:color="auto"/>
              <w:bottom w:val="single" w:sz="6" w:space="0" w:color="auto"/>
              <w:right w:val="single" w:sz="4" w:space="0" w:color="auto"/>
            </w:tcBorders>
            <w:shd w:val="clear" w:color="auto" w:fill="auto"/>
          </w:tcPr>
          <w:p w14:paraId="5CDB78D4" w14:textId="50E30542" w:rsidR="007C703B" w:rsidRDefault="007C703B">
            <w:pPr>
              <w:rPr>
                <w:rFonts w:eastAsia="Times New Roman" w:cstheme="minorHAnsi"/>
                <w:kern w:val="0"/>
                <w:lang w:eastAsia="nl-NL"/>
                <w14:ligatures w14:val="none"/>
              </w:rPr>
            </w:pPr>
            <w:r>
              <w:rPr>
                <w:rFonts w:eastAsia="Times New Roman" w:cstheme="minorHAnsi"/>
                <w:kern w:val="0"/>
                <w:lang w:eastAsia="nl-NL"/>
                <w14:ligatures w14:val="none"/>
              </w:rPr>
              <w:t xml:space="preserve">Enkele uren per dag </w:t>
            </w:r>
          </w:p>
          <w:p w14:paraId="6E704E92" w14:textId="77777777" w:rsidR="007C703B" w:rsidRPr="00142A45" w:rsidRDefault="007C703B" w:rsidP="00CD2A51">
            <w:pPr>
              <w:rPr>
                <w:rFonts w:eastAsia="Times New Roman" w:cstheme="minorHAnsi"/>
                <w:kern w:val="0"/>
                <w:lang w:eastAsia="nl-NL"/>
                <w14:ligatures w14:val="none"/>
              </w:rPr>
            </w:pPr>
          </w:p>
        </w:tc>
        <w:tc>
          <w:tcPr>
            <w:tcW w:w="4536" w:type="dxa"/>
            <w:gridSpan w:val="2"/>
            <w:tcBorders>
              <w:top w:val="single" w:sz="4" w:space="0" w:color="auto"/>
              <w:left w:val="single" w:sz="4" w:space="0" w:color="auto"/>
              <w:bottom w:val="single" w:sz="6" w:space="0" w:color="auto"/>
              <w:right w:val="single" w:sz="6" w:space="0" w:color="auto"/>
            </w:tcBorders>
            <w:shd w:val="clear" w:color="auto" w:fill="auto"/>
          </w:tcPr>
          <w:p w14:paraId="6611A017" w14:textId="63C0BDB1" w:rsidR="007C703B" w:rsidRDefault="007C703B">
            <w:pPr>
              <w:rPr>
                <w:rFonts w:eastAsia="Times New Roman" w:cstheme="minorHAnsi"/>
                <w:kern w:val="0"/>
                <w:lang w:eastAsia="nl-NL"/>
                <w14:ligatures w14:val="none"/>
              </w:rPr>
            </w:pPr>
            <w:r>
              <w:rPr>
                <w:rFonts w:eastAsia="Times New Roman" w:cstheme="minorHAnsi"/>
                <w:kern w:val="0"/>
                <w:lang w:eastAsia="nl-NL"/>
                <w14:ligatures w14:val="none"/>
              </w:rPr>
              <w:t>Geef toelichting:</w:t>
            </w:r>
          </w:p>
          <w:p w14:paraId="12FFC33E" w14:textId="77777777" w:rsidR="007C703B" w:rsidRPr="00142A45" w:rsidRDefault="007C703B" w:rsidP="00CD2A51">
            <w:pPr>
              <w:rPr>
                <w:rFonts w:eastAsia="Times New Roman" w:cstheme="minorHAnsi"/>
                <w:kern w:val="0"/>
                <w:lang w:eastAsia="nl-NL"/>
                <w14:ligatures w14:val="none"/>
              </w:rPr>
            </w:pPr>
          </w:p>
        </w:tc>
      </w:tr>
      <w:tr w:rsidR="00E16FA6" w:rsidRPr="00E3746A" w14:paraId="6F1A9B70" w14:textId="01FC4A97" w:rsidTr="00E16FA6">
        <w:trPr>
          <w:trHeight w:val="1165"/>
        </w:trPr>
        <w:tc>
          <w:tcPr>
            <w:tcW w:w="2826" w:type="dxa"/>
            <w:tcBorders>
              <w:top w:val="single" w:sz="6" w:space="0" w:color="auto"/>
              <w:left w:val="single" w:sz="6" w:space="0" w:color="auto"/>
              <w:bottom w:val="single" w:sz="6" w:space="0" w:color="auto"/>
              <w:right w:val="single" w:sz="4" w:space="0" w:color="auto"/>
            </w:tcBorders>
            <w:shd w:val="clear" w:color="auto" w:fill="auto"/>
          </w:tcPr>
          <w:p w14:paraId="011A6155" w14:textId="1F228EA1" w:rsidR="00E16FA6" w:rsidRDefault="00E16FA6" w:rsidP="00E3746A">
            <w:pPr>
              <w:spacing w:after="0" w:line="240" w:lineRule="auto"/>
              <w:textAlignment w:val="baseline"/>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Wat is het perspectief op deelname aan onderwijs?</w:t>
            </w:r>
          </w:p>
        </w:tc>
        <w:tc>
          <w:tcPr>
            <w:tcW w:w="7656" w:type="dxa"/>
            <w:gridSpan w:val="5"/>
            <w:tcBorders>
              <w:top w:val="single" w:sz="6" w:space="0" w:color="auto"/>
              <w:left w:val="single" w:sz="4" w:space="0" w:color="auto"/>
              <w:bottom w:val="single" w:sz="4" w:space="0" w:color="auto"/>
              <w:right w:val="single" w:sz="6" w:space="0" w:color="auto"/>
            </w:tcBorders>
            <w:shd w:val="clear" w:color="auto" w:fill="auto"/>
          </w:tcPr>
          <w:p w14:paraId="46C63056" w14:textId="77777777" w:rsidR="00E16FA6" w:rsidRPr="00142A45" w:rsidRDefault="00E16FA6" w:rsidP="009C231D">
            <w:pPr>
              <w:rPr>
                <w:rFonts w:eastAsia="Times New Roman" w:cstheme="minorHAnsi"/>
                <w:kern w:val="0"/>
                <w:lang w:eastAsia="nl-NL"/>
                <w14:ligatures w14:val="none"/>
              </w:rPr>
            </w:pPr>
          </w:p>
        </w:tc>
      </w:tr>
    </w:tbl>
    <w:p w14:paraId="70FE33F7" w14:textId="3A845F63" w:rsidR="007417ED" w:rsidRDefault="007417ED" w:rsidP="00F31129"/>
    <w:p w14:paraId="17926DC6" w14:textId="6B6B28A5" w:rsidR="00416A7D" w:rsidRPr="00416A7D" w:rsidRDefault="00416A7D" w:rsidP="00416A7D">
      <w:pPr>
        <w:spacing w:after="0" w:line="240" w:lineRule="auto"/>
        <w:textAlignment w:val="baseline"/>
        <w:rPr>
          <w:rFonts w:ascii="Segoe UI" w:eastAsia="Times New Roman" w:hAnsi="Segoe UI" w:cs="Segoe UI"/>
          <w:kern w:val="0"/>
          <w:sz w:val="18"/>
          <w:szCs w:val="18"/>
          <w:lang w:eastAsia="nl-NL"/>
          <w14:ligatures w14:val="none"/>
        </w:rPr>
      </w:pPr>
    </w:p>
    <w:p w14:paraId="079EF154" w14:textId="13AE347C" w:rsidR="00F9153F" w:rsidRDefault="00E16FA6" w:rsidP="00E16FA6">
      <w:pPr>
        <w:tabs>
          <w:tab w:val="left" w:pos="4560"/>
        </w:tabs>
      </w:pPr>
      <w:r>
        <w:tab/>
      </w:r>
    </w:p>
    <w:p w14:paraId="5064CD78" w14:textId="77777777" w:rsidR="0016509A" w:rsidRDefault="0016509A" w:rsidP="00416A7D"/>
    <w:p w14:paraId="29BF3C9C" w14:textId="77777777" w:rsidR="0016509A" w:rsidRDefault="0016509A" w:rsidP="00416A7D"/>
    <w:p w14:paraId="6DE436F4" w14:textId="1D22E7EE" w:rsidR="001F355C" w:rsidRDefault="001F355C" w:rsidP="001F355C">
      <w:pPr>
        <w:jc w:val="center"/>
        <w:rPr>
          <w:b/>
          <w:bCs/>
        </w:rPr>
      </w:pPr>
      <w:r>
        <w:rPr>
          <w:noProof/>
        </w:rPr>
        <w:lastRenderedPageBreak/>
        <w:drawing>
          <wp:inline distT="0" distB="0" distL="0" distR="0" wp14:anchorId="5F286256" wp14:editId="2B516505">
            <wp:extent cx="3378200" cy="715329"/>
            <wp:effectExtent l="0" t="0" r="0" b="8890"/>
            <wp:docPr id="1166682071" name="Afbeelding 116668207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p w14:paraId="63EBB99D" w14:textId="77777777" w:rsidR="001F355C" w:rsidRDefault="001F355C" w:rsidP="001F355C">
      <w:pPr>
        <w:rPr>
          <w:b/>
          <w:bCs/>
        </w:rPr>
      </w:pPr>
    </w:p>
    <w:tbl>
      <w:tblPr>
        <w:tblStyle w:val="Tabelraster"/>
        <w:tblW w:w="0" w:type="auto"/>
        <w:tblLook w:val="04A0" w:firstRow="1" w:lastRow="0" w:firstColumn="1" w:lastColumn="0" w:noHBand="0" w:noVBand="1"/>
      </w:tblPr>
      <w:tblGrid>
        <w:gridCol w:w="10456"/>
      </w:tblGrid>
      <w:tr w:rsidR="001F355C" w:rsidRPr="00F31129" w14:paraId="26DCD82B" w14:textId="77777777" w:rsidTr="00B26821">
        <w:tc>
          <w:tcPr>
            <w:tcW w:w="10456" w:type="dxa"/>
            <w:shd w:val="clear" w:color="auto" w:fill="6DB1B3"/>
          </w:tcPr>
          <w:p w14:paraId="5A7A74BA" w14:textId="15ACDAAB" w:rsidR="001F355C" w:rsidRPr="00F31129" w:rsidRDefault="001F355C" w:rsidP="00B26821">
            <w:pPr>
              <w:rPr>
                <w:b/>
                <w:bCs/>
              </w:rPr>
            </w:pPr>
            <w:bookmarkStart w:id="2" w:name="_Hlk151377417"/>
            <w:r>
              <w:rPr>
                <w:b/>
                <w:bCs/>
              </w:rPr>
              <w:t xml:space="preserve">Afspraken omtrent </w:t>
            </w:r>
            <w:r w:rsidR="00071B45">
              <w:rPr>
                <w:b/>
                <w:bCs/>
              </w:rPr>
              <w:t>inzet van de AV1</w:t>
            </w:r>
            <w:r w:rsidR="000B523C">
              <w:rPr>
                <w:b/>
                <w:bCs/>
              </w:rPr>
              <w:t xml:space="preserve"> / bruikleenovereenkomst</w:t>
            </w:r>
          </w:p>
        </w:tc>
      </w:tr>
    </w:tbl>
    <w:bookmarkEnd w:id="2"/>
    <w:p w14:paraId="3CBD200C" w14:textId="65ECF057" w:rsidR="004E76C4" w:rsidRPr="004E76C4" w:rsidRDefault="000B523C" w:rsidP="004E76C4">
      <w:r>
        <w:rPr>
          <w:b/>
        </w:rPr>
        <w:br/>
      </w:r>
      <w:r w:rsidR="004E76C4" w:rsidRPr="004E76C4">
        <w:t xml:space="preserve">Onder de volgende voorwaarden zal de AV1 voor het volgen van onderwijs aan de gebruikers ter beschikking worden gesteld. De bruikleenperiode gaat in op de plaatsingsdatum en loopt door voor onbepaalde tijd, zolang de leerling de AV1 gebruikt. </w:t>
      </w:r>
    </w:p>
    <w:p w14:paraId="36CFED4B" w14:textId="12C98C0F" w:rsidR="00FB11E8" w:rsidRDefault="004E76C4" w:rsidP="004E76C4">
      <w:pPr>
        <w:pStyle w:val="Lijstalinea"/>
        <w:numPr>
          <w:ilvl w:val="0"/>
          <w:numId w:val="16"/>
        </w:numPr>
      </w:pPr>
      <w:r w:rsidRPr="004E76C4">
        <w:t xml:space="preserve">De AV1 is eigendom van het SWV Drechtsteden; de uitlener. </w:t>
      </w:r>
      <w:r w:rsidR="00CF1E80">
        <w:br/>
      </w:r>
      <w:r w:rsidRPr="004E76C4">
        <w:t xml:space="preserve">De AV1 wordt uitgeleend aan de </w:t>
      </w:r>
      <w:r w:rsidR="003F1C81" w:rsidRPr="004E76C4">
        <w:t>Zorgcoördinator</w:t>
      </w:r>
      <w:r w:rsidR="003F0D71">
        <w:t>/</w:t>
      </w:r>
      <w:proofErr w:type="spellStart"/>
      <w:r w:rsidR="003F0D71">
        <w:t>IB’er</w:t>
      </w:r>
      <w:proofErr w:type="spellEnd"/>
      <w:r w:rsidRPr="004E76C4">
        <w:t xml:space="preserve"> van een school van het SWV Drechtsteden; de lener. </w:t>
      </w:r>
    </w:p>
    <w:p w14:paraId="14CA0918" w14:textId="3AB5359D" w:rsidR="00FB11E8" w:rsidRDefault="004E76C4" w:rsidP="004E76C4">
      <w:pPr>
        <w:pStyle w:val="Lijstalinea"/>
        <w:numPr>
          <w:ilvl w:val="0"/>
          <w:numId w:val="16"/>
        </w:numPr>
      </w:pPr>
      <w:r w:rsidRPr="004E76C4">
        <w:t>Gedurende de bruikleenperiode is de school verantwoordelijk voor de AV1 (inclusief verpakking</w:t>
      </w:r>
      <w:r w:rsidR="00CF1E80">
        <w:t xml:space="preserve"> </w:t>
      </w:r>
      <w:r w:rsidRPr="004E76C4">
        <w:t xml:space="preserve">/ tas, stroomadapter en gebruikershandleiding) en het behoud hiervan. </w:t>
      </w:r>
      <w:r w:rsidR="007D1D49">
        <w:br/>
      </w:r>
      <w:r w:rsidRPr="004E76C4">
        <w:t xml:space="preserve">Na afloop van de bruikleenperiode dient de AV1 in goede staat geretourneerd te worden inclusief alle bijbehorende items. </w:t>
      </w:r>
    </w:p>
    <w:p w14:paraId="799BB81B" w14:textId="76478AEA" w:rsidR="00FB11E8" w:rsidRDefault="004E76C4" w:rsidP="004E76C4">
      <w:pPr>
        <w:pStyle w:val="Lijstalinea"/>
        <w:numPr>
          <w:ilvl w:val="0"/>
          <w:numId w:val="16"/>
        </w:numPr>
      </w:pPr>
      <w:r w:rsidRPr="004E76C4">
        <w:t xml:space="preserve">De AV1 dient uitsluitend te worden gebruikt t.b.v. werkzaamheden voor het SWV Drechtsteden. </w:t>
      </w:r>
    </w:p>
    <w:p w14:paraId="050ADB8F" w14:textId="397574D2" w:rsidR="00FB11E8" w:rsidRDefault="004E76C4" w:rsidP="004E76C4">
      <w:pPr>
        <w:pStyle w:val="Lijstalinea"/>
        <w:numPr>
          <w:ilvl w:val="0"/>
          <w:numId w:val="16"/>
        </w:numPr>
      </w:pPr>
      <w:r w:rsidRPr="004E76C4">
        <w:t xml:space="preserve">Het is de lener niet toegestaan de AV1 aan derden door te lenen of anderszins afstand van de AV1 te doen gedurende de leentermijn. </w:t>
      </w:r>
    </w:p>
    <w:p w14:paraId="6E3C022C" w14:textId="20C16368" w:rsidR="00FB11E8" w:rsidRDefault="004E76C4" w:rsidP="004E76C4">
      <w:pPr>
        <w:pStyle w:val="Lijstalinea"/>
        <w:numPr>
          <w:ilvl w:val="0"/>
          <w:numId w:val="16"/>
        </w:numPr>
      </w:pPr>
      <w:r w:rsidRPr="004E76C4">
        <w:t xml:space="preserve">Schade en/of verlies van de AV1 – met uitzondering van de schade die het gevolg is van normaal gebruik – komt volledig voor rekening van de lener. </w:t>
      </w:r>
      <w:r w:rsidR="003B49F2">
        <w:br/>
      </w:r>
      <w:r w:rsidRPr="004E76C4">
        <w:t xml:space="preserve">Van diefstal wordt door de lener altijd aangifte bij de politie gedaan. In geval van diefstal van de AV1 dient de lener het SWV Drechtsteden hiervan onmiddellijk op de hoogte te stellen onder overlegging van het proces-verbaal. </w:t>
      </w:r>
    </w:p>
    <w:p w14:paraId="0D1328E2" w14:textId="7E7EF42F" w:rsidR="00FB11E8" w:rsidRDefault="004E76C4" w:rsidP="004E76C4">
      <w:pPr>
        <w:pStyle w:val="Lijstalinea"/>
        <w:numPr>
          <w:ilvl w:val="0"/>
          <w:numId w:val="16"/>
        </w:numPr>
      </w:pPr>
      <w:r w:rsidRPr="004E76C4">
        <w:t xml:space="preserve">Het is de lener niet toegestaan wijzigingen in de configuratie van de AV1 aan te brengen evenals het zelf installeren van software. Bij technische problemen met de AV1 dient contact opgenomen te worden met de supportafdeling van No </w:t>
      </w:r>
      <w:proofErr w:type="spellStart"/>
      <w:r w:rsidRPr="004E76C4">
        <w:t>Isolation</w:t>
      </w:r>
      <w:proofErr w:type="spellEnd"/>
      <w:r w:rsidRPr="004E76C4">
        <w:t xml:space="preserve"> (020-2442534). </w:t>
      </w:r>
    </w:p>
    <w:p w14:paraId="06D291E5" w14:textId="5794B8C2" w:rsidR="00FB11E8" w:rsidRDefault="004E76C4" w:rsidP="004E76C4">
      <w:pPr>
        <w:pStyle w:val="Lijstalinea"/>
        <w:numPr>
          <w:ilvl w:val="0"/>
          <w:numId w:val="16"/>
        </w:numPr>
      </w:pPr>
      <w:r w:rsidRPr="004E76C4">
        <w:t>Het SWV Drechtsteden is bevoegd tussentijds en zonder enige opzegtermijn de onmiddellijke teruggave van de AV1 te verlangen indien de leerling de AV1 misbruikt,</w:t>
      </w:r>
      <w:r w:rsidR="00296449">
        <w:t xml:space="preserve"> afspraken niet worden nageleefd,</w:t>
      </w:r>
      <w:r w:rsidRPr="004E76C4">
        <w:t xml:space="preserve"> de voorwaarden gesteld in de app overtreedt of de AV1 voor een ander doel gebruikt dan waarvoor deze bestemd is. </w:t>
      </w:r>
      <w:r w:rsidR="00AB1AF7">
        <w:t>(</w:t>
      </w:r>
      <w:r w:rsidRPr="004E76C4">
        <w:t>De voorwaarden gesteld in de app van AV1 zijn toegevoegd als bijlage.</w:t>
      </w:r>
      <w:r w:rsidR="00AB1AF7">
        <w:t>)</w:t>
      </w:r>
      <w:r w:rsidRPr="004E76C4">
        <w:t xml:space="preserve"> Eveneens geldt onmiddellijke terugvordering indien de lener op enige wijze in strijd handelt met de bepalingen van dit reglement of de richtlijnen van de AVG. </w:t>
      </w:r>
    </w:p>
    <w:p w14:paraId="682CF394" w14:textId="4EE48809" w:rsidR="00FB11E8" w:rsidRDefault="004E76C4" w:rsidP="004E76C4">
      <w:pPr>
        <w:pStyle w:val="Lijstalinea"/>
        <w:numPr>
          <w:ilvl w:val="0"/>
          <w:numId w:val="16"/>
        </w:numPr>
      </w:pPr>
      <w:r w:rsidRPr="004E76C4">
        <w:t xml:space="preserve">Het gebruik van de AV1 is voor eigen risico. Het SWV Drechtsteden is niet aansprakelijk voor schade van welke aard dan ook. </w:t>
      </w:r>
    </w:p>
    <w:p w14:paraId="656D9A76" w14:textId="77777777" w:rsidR="008C0513" w:rsidRDefault="004E76C4" w:rsidP="008C0513">
      <w:pPr>
        <w:pStyle w:val="Lijstalinea"/>
        <w:numPr>
          <w:ilvl w:val="0"/>
          <w:numId w:val="16"/>
        </w:numPr>
      </w:pPr>
      <w:r w:rsidRPr="004E76C4">
        <w:t>De AV1 wordt planmatig ingezet om kinderen</w:t>
      </w:r>
      <w:r w:rsidR="00DF24B6">
        <w:t>/jongeren</w:t>
      </w:r>
      <w:r w:rsidRPr="004E76C4">
        <w:t xml:space="preserve"> die door omschreven oorzaak thuis zijn komen te zitten in staat te stellen om contact te houden met de klas en waar mogelijk onderwijs te volgen. Hiertoe wordt door de gebruiker een plan overlegd met hierin opgenomen concrete, door de uitlener volgbare, doelstellingen. </w:t>
      </w:r>
    </w:p>
    <w:p w14:paraId="7F70655C" w14:textId="77777777" w:rsidR="00483CF0" w:rsidRDefault="004E60F3" w:rsidP="00483CF0">
      <w:pPr>
        <w:pStyle w:val="Lijstalinea"/>
        <w:numPr>
          <w:ilvl w:val="0"/>
          <w:numId w:val="16"/>
        </w:numPr>
      </w:pPr>
      <w:r>
        <w:t xml:space="preserve">Iedere </w:t>
      </w:r>
      <w:r w:rsidRPr="001F355C">
        <w:t>6 weken</w:t>
      </w:r>
      <w:r>
        <w:t xml:space="preserve"> vindt er</w:t>
      </w:r>
      <w:r w:rsidRPr="001F355C">
        <w:t xml:space="preserve"> een evaluatiemoment</w:t>
      </w:r>
      <w:r>
        <w:t xml:space="preserve"> plaats</w:t>
      </w:r>
      <w:r w:rsidRPr="001F355C">
        <w:t xml:space="preserve"> met alle betrokkenen. </w:t>
      </w:r>
      <w:r>
        <w:br/>
      </w:r>
      <w:r w:rsidRPr="001F355C">
        <w:t xml:space="preserve">Ieder traject zal </w:t>
      </w:r>
      <w:r>
        <w:t xml:space="preserve">ook worden </w:t>
      </w:r>
      <w:r w:rsidRPr="001F355C">
        <w:t>afgesloten met een schriftelijke eindevaluatie ingevuld door de leerling</w:t>
      </w:r>
      <w:r>
        <w:t xml:space="preserve"> </w:t>
      </w:r>
      <w:r w:rsidRPr="001F355C">
        <w:t>/ ouders</w:t>
      </w:r>
      <w:r>
        <w:t xml:space="preserve"> of opvoeders</w:t>
      </w:r>
      <w:r w:rsidRPr="001F355C">
        <w:t>, de school en de thuisdocent. </w:t>
      </w:r>
    </w:p>
    <w:p w14:paraId="33502BA8" w14:textId="02B64C52" w:rsidR="004E60F3" w:rsidRPr="001D6B65" w:rsidRDefault="004E60F3" w:rsidP="00483CF0">
      <w:pPr>
        <w:pStyle w:val="Lijstalinea"/>
        <w:numPr>
          <w:ilvl w:val="0"/>
          <w:numId w:val="16"/>
        </w:numPr>
      </w:pPr>
      <w:r w:rsidRPr="001D6B65">
        <w:t xml:space="preserve">Inzet van </w:t>
      </w:r>
      <w:r w:rsidR="00483CF0" w:rsidRPr="001D6B65">
        <w:t>een AV1</w:t>
      </w:r>
      <w:r w:rsidRPr="001D6B65">
        <w:t xml:space="preserve"> is altijd tijdelijk, biedt geen permanente oplossing en is dan ook geen opzichzelfstaande onderwijsvorm. </w:t>
      </w:r>
      <w:r w:rsidR="008D446B" w:rsidRPr="001D6B65">
        <w:br/>
      </w:r>
      <w:r w:rsidR="00A2043A" w:rsidRPr="001D6B65">
        <w:t>De d</w:t>
      </w:r>
      <w:r w:rsidRPr="001D6B65">
        <w:t>uur van</w:t>
      </w:r>
      <w:r w:rsidR="00A2043A" w:rsidRPr="001D6B65">
        <w:t xml:space="preserve"> de</w:t>
      </w:r>
      <w:r w:rsidRPr="001D6B65">
        <w:t xml:space="preserve"> inzet wordt per individueel traject bepaald</w:t>
      </w:r>
      <w:r w:rsidR="001C696D" w:rsidRPr="001D6B65">
        <w:t>, in afstemming met de</w:t>
      </w:r>
      <w:r w:rsidR="00B47201" w:rsidRPr="001D6B65">
        <w:t xml:space="preserve"> betrokkenen,</w:t>
      </w:r>
      <w:r w:rsidRPr="001D6B65">
        <w:t xml:space="preserve"> met als maximale inzet één </w:t>
      </w:r>
      <w:r w:rsidR="00937C50" w:rsidRPr="001D6B65">
        <w:t>(</w:t>
      </w:r>
      <w:r w:rsidRPr="001D6B65">
        <w:t>school</w:t>
      </w:r>
      <w:r w:rsidR="00937C50" w:rsidRPr="001D6B65">
        <w:t>)</w:t>
      </w:r>
      <w:r w:rsidRPr="001D6B65">
        <w:t>jaar (9 maanden).  </w:t>
      </w:r>
    </w:p>
    <w:p w14:paraId="0E9D0401" w14:textId="77777777" w:rsidR="006862E3" w:rsidRDefault="006862E3" w:rsidP="00416A7D"/>
    <w:p w14:paraId="365E78E5" w14:textId="77777777" w:rsidR="006862E3" w:rsidRDefault="006862E3" w:rsidP="00416A7D"/>
    <w:p w14:paraId="6EA52620" w14:textId="77777777" w:rsidR="006862E3" w:rsidRDefault="006862E3" w:rsidP="00416A7D"/>
    <w:p w14:paraId="169A695D" w14:textId="77777777" w:rsidR="006862E3" w:rsidRDefault="006862E3" w:rsidP="00416A7D"/>
    <w:p w14:paraId="0038872D" w14:textId="005475F8" w:rsidR="006862E3" w:rsidRDefault="00F85ADF" w:rsidP="00F85ADF">
      <w:pPr>
        <w:jc w:val="center"/>
      </w:pPr>
      <w:r>
        <w:rPr>
          <w:noProof/>
        </w:rPr>
        <w:drawing>
          <wp:inline distT="0" distB="0" distL="0" distR="0" wp14:anchorId="66FE02DB" wp14:editId="39C08611">
            <wp:extent cx="3378200" cy="715329"/>
            <wp:effectExtent l="0" t="0" r="0" b="8890"/>
            <wp:docPr id="1143206097" name="Afbeelding 114320609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p w14:paraId="3B569E15" w14:textId="77777777" w:rsidR="00187C2B" w:rsidRDefault="00187C2B" w:rsidP="00F85ADF">
      <w:pPr>
        <w:jc w:val="center"/>
      </w:pPr>
    </w:p>
    <w:tbl>
      <w:tblPr>
        <w:tblStyle w:val="Tabelraster"/>
        <w:tblW w:w="0" w:type="auto"/>
        <w:tblLook w:val="04A0" w:firstRow="1" w:lastRow="0" w:firstColumn="1" w:lastColumn="0" w:noHBand="0" w:noVBand="1"/>
      </w:tblPr>
      <w:tblGrid>
        <w:gridCol w:w="10456"/>
      </w:tblGrid>
      <w:tr w:rsidR="00187C2B" w:rsidRPr="00F31129" w14:paraId="01E3735E" w14:textId="77777777" w:rsidTr="00EC0E50">
        <w:tc>
          <w:tcPr>
            <w:tcW w:w="10456" w:type="dxa"/>
            <w:shd w:val="clear" w:color="auto" w:fill="6DB1B3"/>
          </w:tcPr>
          <w:p w14:paraId="7C6D22F8" w14:textId="5A36153A" w:rsidR="00187C2B" w:rsidRPr="00F31129" w:rsidRDefault="003F1C81" w:rsidP="00EC0E50">
            <w:pPr>
              <w:rPr>
                <w:b/>
                <w:bCs/>
              </w:rPr>
            </w:pPr>
            <w:r>
              <w:rPr>
                <w:b/>
                <w:bCs/>
              </w:rPr>
              <w:t>Bijlage: v</w:t>
            </w:r>
            <w:r w:rsidR="00187C2B">
              <w:rPr>
                <w:b/>
                <w:bCs/>
              </w:rPr>
              <w:t>oorwaarden</w:t>
            </w:r>
          </w:p>
        </w:tc>
      </w:tr>
    </w:tbl>
    <w:p w14:paraId="35579B82" w14:textId="77777777" w:rsidR="00187C2B" w:rsidRDefault="00187C2B" w:rsidP="00F85ADF">
      <w:pPr>
        <w:jc w:val="center"/>
      </w:pPr>
    </w:p>
    <w:p w14:paraId="12C4F3A4" w14:textId="77777777" w:rsidR="00F85ADF" w:rsidRDefault="00F85ADF" w:rsidP="00187C2B">
      <w:pPr>
        <w:jc w:val="center"/>
      </w:pPr>
    </w:p>
    <w:p w14:paraId="74C27780" w14:textId="73756895" w:rsidR="00F85ADF" w:rsidRDefault="00F85ADF" w:rsidP="00416A7D">
      <w:r w:rsidRPr="009F6BD1">
        <w:rPr>
          <w:rFonts w:eastAsia="Times New Roman" w:cstheme="minorHAnsi"/>
          <w:noProof/>
          <w:lang w:eastAsia="nl-NL"/>
        </w:rPr>
        <w:drawing>
          <wp:anchor distT="0" distB="0" distL="114300" distR="114300" simplePos="0" relativeHeight="251659264" behindDoc="0" locked="0" layoutInCell="1" allowOverlap="1" wp14:anchorId="7A3A246C" wp14:editId="5EAEA1E8">
            <wp:simplePos x="0" y="0"/>
            <wp:positionH relativeFrom="margin">
              <wp:align>center</wp:align>
            </wp:positionH>
            <wp:positionV relativeFrom="paragraph">
              <wp:posOffset>5715</wp:posOffset>
            </wp:positionV>
            <wp:extent cx="3533775" cy="7800975"/>
            <wp:effectExtent l="0" t="0" r="9525" b="0"/>
            <wp:wrapNone/>
            <wp:docPr id="5" name="Afbeelding 5" descr="C:\Users\Melinda\AppData\Local\Microsoft\Windows\INetCache\Content.MSO\CF6666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nda\AppData\Local\Microsoft\Windows\INetCache\Content.MSO\CF66669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7800975"/>
                    </a:xfrm>
                    <a:prstGeom prst="rect">
                      <a:avLst/>
                    </a:prstGeom>
                    <a:noFill/>
                    <a:ln>
                      <a:noFill/>
                    </a:ln>
                  </pic:spPr>
                </pic:pic>
              </a:graphicData>
            </a:graphic>
            <wp14:sizeRelH relativeFrom="margin">
              <wp14:pctWidth>0</wp14:pctWidth>
            </wp14:sizeRelH>
          </wp:anchor>
        </w:drawing>
      </w:r>
    </w:p>
    <w:p w14:paraId="3B9A100C" w14:textId="77777777" w:rsidR="00AF0A6C" w:rsidRDefault="00AF0A6C" w:rsidP="00416A7D"/>
    <w:p w14:paraId="12E8D5B3" w14:textId="77777777" w:rsidR="00AF0A6C" w:rsidRDefault="00AF0A6C" w:rsidP="00416A7D"/>
    <w:p w14:paraId="25392574" w14:textId="77777777" w:rsidR="00AF0A6C" w:rsidRPr="00416A7D" w:rsidRDefault="00AF0A6C" w:rsidP="00416A7D"/>
    <w:sectPr w:rsidR="00AF0A6C" w:rsidRPr="00416A7D" w:rsidSect="00F311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1AA"/>
    <w:multiLevelType w:val="multilevel"/>
    <w:tmpl w:val="2F94A4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374F"/>
    <w:multiLevelType w:val="multilevel"/>
    <w:tmpl w:val="0D1AF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C400F"/>
    <w:multiLevelType w:val="multilevel"/>
    <w:tmpl w:val="A2704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66768"/>
    <w:multiLevelType w:val="hybridMultilevel"/>
    <w:tmpl w:val="D99271E0"/>
    <w:lvl w:ilvl="0" w:tplc="9BA6A44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193A64"/>
    <w:multiLevelType w:val="multilevel"/>
    <w:tmpl w:val="846C9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3386C"/>
    <w:multiLevelType w:val="multilevel"/>
    <w:tmpl w:val="AD00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D63FF2"/>
    <w:multiLevelType w:val="multilevel"/>
    <w:tmpl w:val="B1185F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2B1443"/>
    <w:multiLevelType w:val="multilevel"/>
    <w:tmpl w:val="E09C58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75702"/>
    <w:multiLevelType w:val="multilevel"/>
    <w:tmpl w:val="614C0A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D4DCD"/>
    <w:multiLevelType w:val="multilevel"/>
    <w:tmpl w:val="0AA80A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636C8"/>
    <w:multiLevelType w:val="hybridMultilevel"/>
    <w:tmpl w:val="68088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0E2A33"/>
    <w:multiLevelType w:val="multilevel"/>
    <w:tmpl w:val="293E72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E2314"/>
    <w:multiLevelType w:val="multilevel"/>
    <w:tmpl w:val="EE7EE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7A5B2D"/>
    <w:multiLevelType w:val="multilevel"/>
    <w:tmpl w:val="2688AC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17785"/>
    <w:multiLevelType w:val="multilevel"/>
    <w:tmpl w:val="01FC5E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7A15B6"/>
    <w:multiLevelType w:val="multilevel"/>
    <w:tmpl w:val="41327F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63450">
    <w:abstractNumId w:val="10"/>
  </w:num>
  <w:num w:numId="2" w16cid:durableId="1206063847">
    <w:abstractNumId w:val="5"/>
  </w:num>
  <w:num w:numId="3" w16cid:durableId="473063796">
    <w:abstractNumId w:val="4"/>
  </w:num>
  <w:num w:numId="4" w16cid:durableId="228032370">
    <w:abstractNumId w:val="2"/>
  </w:num>
  <w:num w:numId="5" w16cid:durableId="910501867">
    <w:abstractNumId w:val="12"/>
  </w:num>
  <w:num w:numId="6" w16cid:durableId="1726443064">
    <w:abstractNumId w:val="1"/>
  </w:num>
  <w:num w:numId="7" w16cid:durableId="1407142276">
    <w:abstractNumId w:val="0"/>
  </w:num>
  <w:num w:numId="8" w16cid:durableId="1952322946">
    <w:abstractNumId w:val="13"/>
  </w:num>
  <w:num w:numId="9" w16cid:durableId="17246563">
    <w:abstractNumId w:val="14"/>
  </w:num>
  <w:num w:numId="10" w16cid:durableId="1952275512">
    <w:abstractNumId w:val="15"/>
  </w:num>
  <w:num w:numId="11" w16cid:durableId="873351306">
    <w:abstractNumId w:val="11"/>
  </w:num>
  <w:num w:numId="12" w16cid:durableId="894664439">
    <w:abstractNumId w:val="7"/>
  </w:num>
  <w:num w:numId="13" w16cid:durableId="1401751911">
    <w:abstractNumId w:val="8"/>
  </w:num>
  <w:num w:numId="14" w16cid:durableId="1670866512">
    <w:abstractNumId w:val="6"/>
  </w:num>
  <w:num w:numId="15" w16cid:durableId="1483812045">
    <w:abstractNumId w:val="9"/>
  </w:num>
  <w:num w:numId="16" w16cid:durableId="1179463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29"/>
    <w:rsid w:val="000336BB"/>
    <w:rsid w:val="0003377E"/>
    <w:rsid w:val="000573BE"/>
    <w:rsid w:val="000614E8"/>
    <w:rsid w:val="00064320"/>
    <w:rsid w:val="00071B45"/>
    <w:rsid w:val="000B0262"/>
    <w:rsid w:val="000B523C"/>
    <w:rsid w:val="000D7BC3"/>
    <w:rsid w:val="000F6327"/>
    <w:rsid w:val="00142A45"/>
    <w:rsid w:val="0014618C"/>
    <w:rsid w:val="00155FFC"/>
    <w:rsid w:val="0016509A"/>
    <w:rsid w:val="00167149"/>
    <w:rsid w:val="00187C2B"/>
    <w:rsid w:val="001A0360"/>
    <w:rsid w:val="001A1E44"/>
    <w:rsid w:val="001C553C"/>
    <w:rsid w:val="001C696D"/>
    <w:rsid w:val="001C7108"/>
    <w:rsid w:val="001D6B65"/>
    <w:rsid w:val="001E1326"/>
    <w:rsid w:val="001F355C"/>
    <w:rsid w:val="00233CD5"/>
    <w:rsid w:val="00247113"/>
    <w:rsid w:val="00267C4A"/>
    <w:rsid w:val="00275DEB"/>
    <w:rsid w:val="0028077F"/>
    <w:rsid w:val="0028376B"/>
    <w:rsid w:val="002877A1"/>
    <w:rsid w:val="002911EE"/>
    <w:rsid w:val="00296449"/>
    <w:rsid w:val="002A1D78"/>
    <w:rsid w:val="002A3BD3"/>
    <w:rsid w:val="002D5A31"/>
    <w:rsid w:val="002E5ABA"/>
    <w:rsid w:val="003346DB"/>
    <w:rsid w:val="00336CE4"/>
    <w:rsid w:val="003532B6"/>
    <w:rsid w:val="00353B86"/>
    <w:rsid w:val="003854BE"/>
    <w:rsid w:val="003A41A5"/>
    <w:rsid w:val="003B0D83"/>
    <w:rsid w:val="003B49F2"/>
    <w:rsid w:val="003F0D71"/>
    <w:rsid w:val="003F1C81"/>
    <w:rsid w:val="003F24AD"/>
    <w:rsid w:val="003F29A2"/>
    <w:rsid w:val="003F34AC"/>
    <w:rsid w:val="00406B4E"/>
    <w:rsid w:val="00406E7D"/>
    <w:rsid w:val="00407F5D"/>
    <w:rsid w:val="00412940"/>
    <w:rsid w:val="00416A7D"/>
    <w:rsid w:val="00434DBA"/>
    <w:rsid w:val="004521B4"/>
    <w:rsid w:val="00461857"/>
    <w:rsid w:val="00474E7B"/>
    <w:rsid w:val="00482D76"/>
    <w:rsid w:val="00483CF0"/>
    <w:rsid w:val="00496065"/>
    <w:rsid w:val="004A569B"/>
    <w:rsid w:val="004C0403"/>
    <w:rsid w:val="004E60F3"/>
    <w:rsid w:val="004E76C4"/>
    <w:rsid w:val="004F4C00"/>
    <w:rsid w:val="00507AE5"/>
    <w:rsid w:val="00527920"/>
    <w:rsid w:val="0054147D"/>
    <w:rsid w:val="00547A5F"/>
    <w:rsid w:val="0056761B"/>
    <w:rsid w:val="00582FEA"/>
    <w:rsid w:val="005E26D7"/>
    <w:rsid w:val="005E7047"/>
    <w:rsid w:val="005F0D8D"/>
    <w:rsid w:val="006041E8"/>
    <w:rsid w:val="00611013"/>
    <w:rsid w:val="00625755"/>
    <w:rsid w:val="00630B80"/>
    <w:rsid w:val="006579E3"/>
    <w:rsid w:val="00671751"/>
    <w:rsid w:val="00683EBD"/>
    <w:rsid w:val="006862E3"/>
    <w:rsid w:val="00693277"/>
    <w:rsid w:val="006D104A"/>
    <w:rsid w:val="00720BE0"/>
    <w:rsid w:val="007223C3"/>
    <w:rsid w:val="00740A8E"/>
    <w:rsid w:val="007417ED"/>
    <w:rsid w:val="00757C39"/>
    <w:rsid w:val="007864AB"/>
    <w:rsid w:val="007956B6"/>
    <w:rsid w:val="007C703B"/>
    <w:rsid w:val="007D1D49"/>
    <w:rsid w:val="007D6023"/>
    <w:rsid w:val="007E1CF9"/>
    <w:rsid w:val="00812283"/>
    <w:rsid w:val="00846E4F"/>
    <w:rsid w:val="00854C72"/>
    <w:rsid w:val="008749BD"/>
    <w:rsid w:val="008C0513"/>
    <w:rsid w:val="008D149C"/>
    <w:rsid w:val="008D446B"/>
    <w:rsid w:val="008D7652"/>
    <w:rsid w:val="009145D4"/>
    <w:rsid w:val="00937C50"/>
    <w:rsid w:val="00944F67"/>
    <w:rsid w:val="00974B7E"/>
    <w:rsid w:val="009938B2"/>
    <w:rsid w:val="00996302"/>
    <w:rsid w:val="009A212C"/>
    <w:rsid w:val="009C231D"/>
    <w:rsid w:val="009E458F"/>
    <w:rsid w:val="00A2043A"/>
    <w:rsid w:val="00AB1AF7"/>
    <w:rsid w:val="00AD42E4"/>
    <w:rsid w:val="00AD6511"/>
    <w:rsid w:val="00AD716E"/>
    <w:rsid w:val="00AF0A6C"/>
    <w:rsid w:val="00B1481D"/>
    <w:rsid w:val="00B2386E"/>
    <w:rsid w:val="00B32313"/>
    <w:rsid w:val="00B35352"/>
    <w:rsid w:val="00B43017"/>
    <w:rsid w:val="00B47201"/>
    <w:rsid w:val="00B53400"/>
    <w:rsid w:val="00B74392"/>
    <w:rsid w:val="00B74460"/>
    <w:rsid w:val="00B9316A"/>
    <w:rsid w:val="00B96E36"/>
    <w:rsid w:val="00B9716B"/>
    <w:rsid w:val="00B976CA"/>
    <w:rsid w:val="00BB3F46"/>
    <w:rsid w:val="00BD2E14"/>
    <w:rsid w:val="00BE0CC2"/>
    <w:rsid w:val="00C13281"/>
    <w:rsid w:val="00C162DB"/>
    <w:rsid w:val="00C23B60"/>
    <w:rsid w:val="00C24456"/>
    <w:rsid w:val="00C26DB5"/>
    <w:rsid w:val="00C32381"/>
    <w:rsid w:val="00C54F5F"/>
    <w:rsid w:val="00C87917"/>
    <w:rsid w:val="00C93AD4"/>
    <w:rsid w:val="00CD2A51"/>
    <w:rsid w:val="00CE73CE"/>
    <w:rsid w:val="00CF1E80"/>
    <w:rsid w:val="00D01409"/>
    <w:rsid w:val="00D4594F"/>
    <w:rsid w:val="00DF24B6"/>
    <w:rsid w:val="00DF5E52"/>
    <w:rsid w:val="00E07CB4"/>
    <w:rsid w:val="00E16FA6"/>
    <w:rsid w:val="00E3746A"/>
    <w:rsid w:val="00E509A4"/>
    <w:rsid w:val="00E62FA2"/>
    <w:rsid w:val="00E844CE"/>
    <w:rsid w:val="00EA1537"/>
    <w:rsid w:val="00ED0D6E"/>
    <w:rsid w:val="00EF1B27"/>
    <w:rsid w:val="00EF200A"/>
    <w:rsid w:val="00F31129"/>
    <w:rsid w:val="00F53C24"/>
    <w:rsid w:val="00F84C46"/>
    <w:rsid w:val="00F85ADF"/>
    <w:rsid w:val="00F9153F"/>
    <w:rsid w:val="00FA567B"/>
    <w:rsid w:val="00FB11E8"/>
    <w:rsid w:val="00FF7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2922"/>
  <w15:chartTrackingRefBased/>
  <w15:docId w15:val="{280F9A32-3A59-4D90-AAB0-11AFDBE7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3112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14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7498">
      <w:bodyDiv w:val="1"/>
      <w:marLeft w:val="0"/>
      <w:marRight w:val="0"/>
      <w:marTop w:val="0"/>
      <w:marBottom w:val="0"/>
      <w:divBdr>
        <w:top w:val="none" w:sz="0" w:space="0" w:color="auto"/>
        <w:left w:val="none" w:sz="0" w:space="0" w:color="auto"/>
        <w:bottom w:val="none" w:sz="0" w:space="0" w:color="auto"/>
        <w:right w:val="none" w:sz="0" w:space="0" w:color="auto"/>
      </w:divBdr>
      <w:divsChild>
        <w:div w:id="1196771444">
          <w:marLeft w:val="0"/>
          <w:marRight w:val="0"/>
          <w:marTop w:val="0"/>
          <w:marBottom w:val="0"/>
          <w:divBdr>
            <w:top w:val="none" w:sz="0" w:space="0" w:color="auto"/>
            <w:left w:val="none" w:sz="0" w:space="0" w:color="auto"/>
            <w:bottom w:val="none" w:sz="0" w:space="0" w:color="auto"/>
            <w:right w:val="none" w:sz="0" w:space="0" w:color="auto"/>
          </w:divBdr>
        </w:div>
        <w:div w:id="1629243294">
          <w:marLeft w:val="0"/>
          <w:marRight w:val="0"/>
          <w:marTop w:val="0"/>
          <w:marBottom w:val="0"/>
          <w:divBdr>
            <w:top w:val="none" w:sz="0" w:space="0" w:color="auto"/>
            <w:left w:val="none" w:sz="0" w:space="0" w:color="auto"/>
            <w:bottom w:val="none" w:sz="0" w:space="0" w:color="auto"/>
            <w:right w:val="none" w:sz="0" w:space="0" w:color="auto"/>
          </w:divBdr>
          <w:divsChild>
            <w:div w:id="1578203814">
              <w:marLeft w:val="0"/>
              <w:marRight w:val="0"/>
              <w:marTop w:val="30"/>
              <w:marBottom w:val="30"/>
              <w:divBdr>
                <w:top w:val="none" w:sz="0" w:space="0" w:color="auto"/>
                <w:left w:val="none" w:sz="0" w:space="0" w:color="auto"/>
                <w:bottom w:val="none" w:sz="0" w:space="0" w:color="auto"/>
                <w:right w:val="none" w:sz="0" w:space="0" w:color="auto"/>
              </w:divBdr>
              <w:divsChild>
                <w:div w:id="1843621251">
                  <w:marLeft w:val="0"/>
                  <w:marRight w:val="0"/>
                  <w:marTop w:val="0"/>
                  <w:marBottom w:val="0"/>
                  <w:divBdr>
                    <w:top w:val="none" w:sz="0" w:space="0" w:color="auto"/>
                    <w:left w:val="none" w:sz="0" w:space="0" w:color="auto"/>
                    <w:bottom w:val="none" w:sz="0" w:space="0" w:color="auto"/>
                    <w:right w:val="none" w:sz="0" w:space="0" w:color="auto"/>
                  </w:divBdr>
                  <w:divsChild>
                    <w:div w:id="634062872">
                      <w:marLeft w:val="0"/>
                      <w:marRight w:val="0"/>
                      <w:marTop w:val="0"/>
                      <w:marBottom w:val="0"/>
                      <w:divBdr>
                        <w:top w:val="none" w:sz="0" w:space="0" w:color="auto"/>
                        <w:left w:val="none" w:sz="0" w:space="0" w:color="auto"/>
                        <w:bottom w:val="none" w:sz="0" w:space="0" w:color="auto"/>
                        <w:right w:val="none" w:sz="0" w:space="0" w:color="auto"/>
                      </w:divBdr>
                    </w:div>
                    <w:div w:id="112865425">
                      <w:marLeft w:val="0"/>
                      <w:marRight w:val="0"/>
                      <w:marTop w:val="0"/>
                      <w:marBottom w:val="0"/>
                      <w:divBdr>
                        <w:top w:val="none" w:sz="0" w:space="0" w:color="auto"/>
                        <w:left w:val="none" w:sz="0" w:space="0" w:color="auto"/>
                        <w:bottom w:val="none" w:sz="0" w:space="0" w:color="auto"/>
                        <w:right w:val="none" w:sz="0" w:space="0" w:color="auto"/>
                      </w:divBdr>
                    </w:div>
                    <w:div w:id="1373916025">
                      <w:marLeft w:val="0"/>
                      <w:marRight w:val="0"/>
                      <w:marTop w:val="0"/>
                      <w:marBottom w:val="0"/>
                      <w:divBdr>
                        <w:top w:val="none" w:sz="0" w:space="0" w:color="auto"/>
                        <w:left w:val="none" w:sz="0" w:space="0" w:color="auto"/>
                        <w:bottom w:val="none" w:sz="0" w:space="0" w:color="auto"/>
                        <w:right w:val="none" w:sz="0" w:space="0" w:color="auto"/>
                      </w:divBdr>
                    </w:div>
                  </w:divsChild>
                </w:div>
                <w:div w:id="1411006898">
                  <w:marLeft w:val="0"/>
                  <w:marRight w:val="0"/>
                  <w:marTop w:val="0"/>
                  <w:marBottom w:val="0"/>
                  <w:divBdr>
                    <w:top w:val="none" w:sz="0" w:space="0" w:color="auto"/>
                    <w:left w:val="none" w:sz="0" w:space="0" w:color="auto"/>
                    <w:bottom w:val="none" w:sz="0" w:space="0" w:color="auto"/>
                    <w:right w:val="none" w:sz="0" w:space="0" w:color="auto"/>
                  </w:divBdr>
                  <w:divsChild>
                    <w:div w:id="1646931751">
                      <w:marLeft w:val="0"/>
                      <w:marRight w:val="0"/>
                      <w:marTop w:val="0"/>
                      <w:marBottom w:val="0"/>
                      <w:divBdr>
                        <w:top w:val="none" w:sz="0" w:space="0" w:color="auto"/>
                        <w:left w:val="none" w:sz="0" w:space="0" w:color="auto"/>
                        <w:bottom w:val="none" w:sz="0" w:space="0" w:color="auto"/>
                        <w:right w:val="none" w:sz="0" w:space="0" w:color="auto"/>
                      </w:divBdr>
                    </w:div>
                    <w:div w:id="2424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6194">
      <w:bodyDiv w:val="1"/>
      <w:marLeft w:val="0"/>
      <w:marRight w:val="0"/>
      <w:marTop w:val="0"/>
      <w:marBottom w:val="0"/>
      <w:divBdr>
        <w:top w:val="none" w:sz="0" w:space="0" w:color="auto"/>
        <w:left w:val="none" w:sz="0" w:space="0" w:color="auto"/>
        <w:bottom w:val="none" w:sz="0" w:space="0" w:color="auto"/>
        <w:right w:val="none" w:sz="0" w:space="0" w:color="auto"/>
      </w:divBdr>
      <w:divsChild>
        <w:div w:id="249974936">
          <w:marLeft w:val="0"/>
          <w:marRight w:val="0"/>
          <w:marTop w:val="0"/>
          <w:marBottom w:val="0"/>
          <w:divBdr>
            <w:top w:val="none" w:sz="0" w:space="0" w:color="auto"/>
            <w:left w:val="none" w:sz="0" w:space="0" w:color="auto"/>
            <w:bottom w:val="none" w:sz="0" w:space="0" w:color="auto"/>
            <w:right w:val="none" w:sz="0" w:space="0" w:color="auto"/>
          </w:divBdr>
        </w:div>
        <w:div w:id="1239900175">
          <w:marLeft w:val="0"/>
          <w:marRight w:val="0"/>
          <w:marTop w:val="0"/>
          <w:marBottom w:val="0"/>
          <w:divBdr>
            <w:top w:val="none" w:sz="0" w:space="0" w:color="auto"/>
            <w:left w:val="none" w:sz="0" w:space="0" w:color="auto"/>
            <w:bottom w:val="none" w:sz="0" w:space="0" w:color="auto"/>
            <w:right w:val="none" w:sz="0" w:space="0" w:color="auto"/>
          </w:divBdr>
          <w:divsChild>
            <w:div w:id="294991838">
              <w:marLeft w:val="0"/>
              <w:marRight w:val="0"/>
              <w:marTop w:val="30"/>
              <w:marBottom w:val="30"/>
              <w:divBdr>
                <w:top w:val="none" w:sz="0" w:space="0" w:color="auto"/>
                <w:left w:val="none" w:sz="0" w:space="0" w:color="auto"/>
                <w:bottom w:val="none" w:sz="0" w:space="0" w:color="auto"/>
                <w:right w:val="none" w:sz="0" w:space="0" w:color="auto"/>
              </w:divBdr>
              <w:divsChild>
                <w:div w:id="695934601">
                  <w:marLeft w:val="0"/>
                  <w:marRight w:val="0"/>
                  <w:marTop w:val="0"/>
                  <w:marBottom w:val="0"/>
                  <w:divBdr>
                    <w:top w:val="none" w:sz="0" w:space="0" w:color="auto"/>
                    <w:left w:val="none" w:sz="0" w:space="0" w:color="auto"/>
                    <w:bottom w:val="none" w:sz="0" w:space="0" w:color="auto"/>
                    <w:right w:val="none" w:sz="0" w:space="0" w:color="auto"/>
                  </w:divBdr>
                  <w:divsChild>
                    <w:div w:id="113182521">
                      <w:marLeft w:val="0"/>
                      <w:marRight w:val="0"/>
                      <w:marTop w:val="0"/>
                      <w:marBottom w:val="0"/>
                      <w:divBdr>
                        <w:top w:val="none" w:sz="0" w:space="0" w:color="auto"/>
                        <w:left w:val="none" w:sz="0" w:space="0" w:color="auto"/>
                        <w:bottom w:val="none" w:sz="0" w:space="0" w:color="auto"/>
                        <w:right w:val="none" w:sz="0" w:space="0" w:color="auto"/>
                      </w:divBdr>
                    </w:div>
                  </w:divsChild>
                </w:div>
                <w:div w:id="1824467106">
                  <w:marLeft w:val="0"/>
                  <w:marRight w:val="0"/>
                  <w:marTop w:val="0"/>
                  <w:marBottom w:val="0"/>
                  <w:divBdr>
                    <w:top w:val="none" w:sz="0" w:space="0" w:color="auto"/>
                    <w:left w:val="none" w:sz="0" w:space="0" w:color="auto"/>
                    <w:bottom w:val="none" w:sz="0" w:space="0" w:color="auto"/>
                    <w:right w:val="none" w:sz="0" w:space="0" w:color="auto"/>
                  </w:divBdr>
                  <w:divsChild>
                    <w:div w:id="142546098">
                      <w:marLeft w:val="0"/>
                      <w:marRight w:val="0"/>
                      <w:marTop w:val="0"/>
                      <w:marBottom w:val="0"/>
                      <w:divBdr>
                        <w:top w:val="none" w:sz="0" w:space="0" w:color="auto"/>
                        <w:left w:val="none" w:sz="0" w:space="0" w:color="auto"/>
                        <w:bottom w:val="none" w:sz="0" w:space="0" w:color="auto"/>
                        <w:right w:val="none" w:sz="0" w:space="0" w:color="auto"/>
                      </w:divBdr>
                    </w:div>
                  </w:divsChild>
                </w:div>
                <w:div w:id="813333339">
                  <w:marLeft w:val="0"/>
                  <w:marRight w:val="0"/>
                  <w:marTop w:val="0"/>
                  <w:marBottom w:val="0"/>
                  <w:divBdr>
                    <w:top w:val="none" w:sz="0" w:space="0" w:color="auto"/>
                    <w:left w:val="none" w:sz="0" w:space="0" w:color="auto"/>
                    <w:bottom w:val="none" w:sz="0" w:space="0" w:color="auto"/>
                    <w:right w:val="none" w:sz="0" w:space="0" w:color="auto"/>
                  </w:divBdr>
                  <w:divsChild>
                    <w:div w:id="1484159696">
                      <w:marLeft w:val="0"/>
                      <w:marRight w:val="0"/>
                      <w:marTop w:val="0"/>
                      <w:marBottom w:val="0"/>
                      <w:divBdr>
                        <w:top w:val="none" w:sz="0" w:space="0" w:color="auto"/>
                        <w:left w:val="none" w:sz="0" w:space="0" w:color="auto"/>
                        <w:bottom w:val="none" w:sz="0" w:space="0" w:color="auto"/>
                        <w:right w:val="none" w:sz="0" w:space="0" w:color="auto"/>
                      </w:divBdr>
                    </w:div>
                  </w:divsChild>
                </w:div>
                <w:div w:id="1298418398">
                  <w:marLeft w:val="0"/>
                  <w:marRight w:val="0"/>
                  <w:marTop w:val="0"/>
                  <w:marBottom w:val="0"/>
                  <w:divBdr>
                    <w:top w:val="none" w:sz="0" w:space="0" w:color="auto"/>
                    <w:left w:val="none" w:sz="0" w:space="0" w:color="auto"/>
                    <w:bottom w:val="none" w:sz="0" w:space="0" w:color="auto"/>
                    <w:right w:val="none" w:sz="0" w:space="0" w:color="auto"/>
                  </w:divBdr>
                  <w:divsChild>
                    <w:div w:id="2125733592">
                      <w:marLeft w:val="0"/>
                      <w:marRight w:val="0"/>
                      <w:marTop w:val="0"/>
                      <w:marBottom w:val="0"/>
                      <w:divBdr>
                        <w:top w:val="none" w:sz="0" w:space="0" w:color="auto"/>
                        <w:left w:val="none" w:sz="0" w:space="0" w:color="auto"/>
                        <w:bottom w:val="none" w:sz="0" w:space="0" w:color="auto"/>
                        <w:right w:val="none" w:sz="0" w:space="0" w:color="auto"/>
                      </w:divBdr>
                    </w:div>
                  </w:divsChild>
                </w:div>
                <w:div w:id="2106337647">
                  <w:marLeft w:val="0"/>
                  <w:marRight w:val="0"/>
                  <w:marTop w:val="0"/>
                  <w:marBottom w:val="0"/>
                  <w:divBdr>
                    <w:top w:val="none" w:sz="0" w:space="0" w:color="auto"/>
                    <w:left w:val="none" w:sz="0" w:space="0" w:color="auto"/>
                    <w:bottom w:val="none" w:sz="0" w:space="0" w:color="auto"/>
                    <w:right w:val="none" w:sz="0" w:space="0" w:color="auto"/>
                  </w:divBdr>
                  <w:divsChild>
                    <w:div w:id="990058601">
                      <w:marLeft w:val="0"/>
                      <w:marRight w:val="0"/>
                      <w:marTop w:val="0"/>
                      <w:marBottom w:val="0"/>
                      <w:divBdr>
                        <w:top w:val="none" w:sz="0" w:space="0" w:color="auto"/>
                        <w:left w:val="none" w:sz="0" w:space="0" w:color="auto"/>
                        <w:bottom w:val="none" w:sz="0" w:space="0" w:color="auto"/>
                        <w:right w:val="none" w:sz="0" w:space="0" w:color="auto"/>
                      </w:divBdr>
                    </w:div>
                  </w:divsChild>
                </w:div>
                <w:div w:id="1546716253">
                  <w:marLeft w:val="0"/>
                  <w:marRight w:val="0"/>
                  <w:marTop w:val="0"/>
                  <w:marBottom w:val="0"/>
                  <w:divBdr>
                    <w:top w:val="none" w:sz="0" w:space="0" w:color="auto"/>
                    <w:left w:val="none" w:sz="0" w:space="0" w:color="auto"/>
                    <w:bottom w:val="none" w:sz="0" w:space="0" w:color="auto"/>
                    <w:right w:val="none" w:sz="0" w:space="0" w:color="auto"/>
                  </w:divBdr>
                  <w:divsChild>
                    <w:div w:id="413625484">
                      <w:marLeft w:val="0"/>
                      <w:marRight w:val="0"/>
                      <w:marTop w:val="0"/>
                      <w:marBottom w:val="0"/>
                      <w:divBdr>
                        <w:top w:val="none" w:sz="0" w:space="0" w:color="auto"/>
                        <w:left w:val="none" w:sz="0" w:space="0" w:color="auto"/>
                        <w:bottom w:val="none" w:sz="0" w:space="0" w:color="auto"/>
                        <w:right w:val="none" w:sz="0" w:space="0" w:color="auto"/>
                      </w:divBdr>
                    </w:div>
                  </w:divsChild>
                </w:div>
                <w:div w:id="2061979686">
                  <w:marLeft w:val="0"/>
                  <w:marRight w:val="0"/>
                  <w:marTop w:val="0"/>
                  <w:marBottom w:val="0"/>
                  <w:divBdr>
                    <w:top w:val="none" w:sz="0" w:space="0" w:color="auto"/>
                    <w:left w:val="none" w:sz="0" w:space="0" w:color="auto"/>
                    <w:bottom w:val="none" w:sz="0" w:space="0" w:color="auto"/>
                    <w:right w:val="none" w:sz="0" w:space="0" w:color="auto"/>
                  </w:divBdr>
                  <w:divsChild>
                    <w:div w:id="1713312032">
                      <w:marLeft w:val="0"/>
                      <w:marRight w:val="0"/>
                      <w:marTop w:val="0"/>
                      <w:marBottom w:val="0"/>
                      <w:divBdr>
                        <w:top w:val="none" w:sz="0" w:space="0" w:color="auto"/>
                        <w:left w:val="none" w:sz="0" w:space="0" w:color="auto"/>
                        <w:bottom w:val="none" w:sz="0" w:space="0" w:color="auto"/>
                        <w:right w:val="none" w:sz="0" w:space="0" w:color="auto"/>
                      </w:divBdr>
                    </w:div>
                  </w:divsChild>
                </w:div>
                <w:div w:id="1423918787">
                  <w:marLeft w:val="0"/>
                  <w:marRight w:val="0"/>
                  <w:marTop w:val="0"/>
                  <w:marBottom w:val="0"/>
                  <w:divBdr>
                    <w:top w:val="none" w:sz="0" w:space="0" w:color="auto"/>
                    <w:left w:val="none" w:sz="0" w:space="0" w:color="auto"/>
                    <w:bottom w:val="none" w:sz="0" w:space="0" w:color="auto"/>
                    <w:right w:val="none" w:sz="0" w:space="0" w:color="auto"/>
                  </w:divBdr>
                  <w:divsChild>
                    <w:div w:id="14855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0830">
      <w:bodyDiv w:val="1"/>
      <w:marLeft w:val="0"/>
      <w:marRight w:val="0"/>
      <w:marTop w:val="0"/>
      <w:marBottom w:val="0"/>
      <w:divBdr>
        <w:top w:val="none" w:sz="0" w:space="0" w:color="auto"/>
        <w:left w:val="none" w:sz="0" w:space="0" w:color="auto"/>
        <w:bottom w:val="none" w:sz="0" w:space="0" w:color="auto"/>
        <w:right w:val="none" w:sz="0" w:space="0" w:color="auto"/>
      </w:divBdr>
      <w:divsChild>
        <w:div w:id="162933396">
          <w:marLeft w:val="0"/>
          <w:marRight w:val="0"/>
          <w:marTop w:val="0"/>
          <w:marBottom w:val="0"/>
          <w:divBdr>
            <w:top w:val="none" w:sz="0" w:space="0" w:color="auto"/>
            <w:left w:val="none" w:sz="0" w:space="0" w:color="auto"/>
            <w:bottom w:val="none" w:sz="0" w:space="0" w:color="auto"/>
            <w:right w:val="none" w:sz="0" w:space="0" w:color="auto"/>
          </w:divBdr>
        </w:div>
        <w:div w:id="1964341501">
          <w:marLeft w:val="0"/>
          <w:marRight w:val="0"/>
          <w:marTop w:val="0"/>
          <w:marBottom w:val="0"/>
          <w:divBdr>
            <w:top w:val="none" w:sz="0" w:space="0" w:color="auto"/>
            <w:left w:val="none" w:sz="0" w:space="0" w:color="auto"/>
            <w:bottom w:val="none" w:sz="0" w:space="0" w:color="auto"/>
            <w:right w:val="none" w:sz="0" w:space="0" w:color="auto"/>
          </w:divBdr>
        </w:div>
        <w:div w:id="1554076512">
          <w:marLeft w:val="0"/>
          <w:marRight w:val="0"/>
          <w:marTop w:val="0"/>
          <w:marBottom w:val="0"/>
          <w:divBdr>
            <w:top w:val="none" w:sz="0" w:space="0" w:color="auto"/>
            <w:left w:val="none" w:sz="0" w:space="0" w:color="auto"/>
            <w:bottom w:val="none" w:sz="0" w:space="0" w:color="auto"/>
            <w:right w:val="none" w:sz="0" w:space="0" w:color="auto"/>
          </w:divBdr>
        </w:div>
        <w:div w:id="1763062698">
          <w:marLeft w:val="0"/>
          <w:marRight w:val="0"/>
          <w:marTop w:val="0"/>
          <w:marBottom w:val="0"/>
          <w:divBdr>
            <w:top w:val="none" w:sz="0" w:space="0" w:color="auto"/>
            <w:left w:val="none" w:sz="0" w:space="0" w:color="auto"/>
            <w:bottom w:val="none" w:sz="0" w:space="0" w:color="auto"/>
            <w:right w:val="none" w:sz="0" w:space="0" w:color="auto"/>
          </w:divBdr>
        </w:div>
        <w:div w:id="96947277">
          <w:marLeft w:val="0"/>
          <w:marRight w:val="0"/>
          <w:marTop w:val="0"/>
          <w:marBottom w:val="0"/>
          <w:divBdr>
            <w:top w:val="none" w:sz="0" w:space="0" w:color="auto"/>
            <w:left w:val="none" w:sz="0" w:space="0" w:color="auto"/>
            <w:bottom w:val="none" w:sz="0" w:space="0" w:color="auto"/>
            <w:right w:val="none" w:sz="0" w:space="0" w:color="auto"/>
          </w:divBdr>
        </w:div>
        <w:div w:id="386344923">
          <w:marLeft w:val="0"/>
          <w:marRight w:val="0"/>
          <w:marTop w:val="0"/>
          <w:marBottom w:val="0"/>
          <w:divBdr>
            <w:top w:val="none" w:sz="0" w:space="0" w:color="auto"/>
            <w:left w:val="none" w:sz="0" w:space="0" w:color="auto"/>
            <w:bottom w:val="none" w:sz="0" w:space="0" w:color="auto"/>
            <w:right w:val="none" w:sz="0" w:space="0" w:color="auto"/>
          </w:divBdr>
        </w:div>
        <w:div w:id="973870375">
          <w:marLeft w:val="0"/>
          <w:marRight w:val="0"/>
          <w:marTop w:val="0"/>
          <w:marBottom w:val="0"/>
          <w:divBdr>
            <w:top w:val="none" w:sz="0" w:space="0" w:color="auto"/>
            <w:left w:val="none" w:sz="0" w:space="0" w:color="auto"/>
            <w:bottom w:val="none" w:sz="0" w:space="0" w:color="auto"/>
            <w:right w:val="none" w:sz="0" w:space="0" w:color="auto"/>
          </w:divBdr>
        </w:div>
        <w:div w:id="272324286">
          <w:marLeft w:val="0"/>
          <w:marRight w:val="0"/>
          <w:marTop w:val="0"/>
          <w:marBottom w:val="0"/>
          <w:divBdr>
            <w:top w:val="none" w:sz="0" w:space="0" w:color="auto"/>
            <w:left w:val="none" w:sz="0" w:space="0" w:color="auto"/>
            <w:bottom w:val="none" w:sz="0" w:space="0" w:color="auto"/>
            <w:right w:val="none" w:sz="0" w:space="0" w:color="auto"/>
          </w:divBdr>
        </w:div>
        <w:div w:id="1438254123">
          <w:marLeft w:val="0"/>
          <w:marRight w:val="0"/>
          <w:marTop w:val="0"/>
          <w:marBottom w:val="0"/>
          <w:divBdr>
            <w:top w:val="none" w:sz="0" w:space="0" w:color="auto"/>
            <w:left w:val="none" w:sz="0" w:space="0" w:color="auto"/>
            <w:bottom w:val="none" w:sz="0" w:space="0" w:color="auto"/>
            <w:right w:val="none" w:sz="0" w:space="0" w:color="auto"/>
          </w:divBdr>
        </w:div>
        <w:div w:id="1842311439">
          <w:marLeft w:val="0"/>
          <w:marRight w:val="0"/>
          <w:marTop w:val="0"/>
          <w:marBottom w:val="0"/>
          <w:divBdr>
            <w:top w:val="none" w:sz="0" w:space="0" w:color="auto"/>
            <w:left w:val="none" w:sz="0" w:space="0" w:color="auto"/>
            <w:bottom w:val="none" w:sz="0" w:space="0" w:color="auto"/>
            <w:right w:val="none" w:sz="0" w:space="0" w:color="auto"/>
          </w:divBdr>
        </w:div>
        <w:div w:id="660356249">
          <w:marLeft w:val="0"/>
          <w:marRight w:val="0"/>
          <w:marTop w:val="0"/>
          <w:marBottom w:val="0"/>
          <w:divBdr>
            <w:top w:val="none" w:sz="0" w:space="0" w:color="auto"/>
            <w:left w:val="none" w:sz="0" w:space="0" w:color="auto"/>
            <w:bottom w:val="none" w:sz="0" w:space="0" w:color="auto"/>
            <w:right w:val="none" w:sz="0" w:space="0" w:color="auto"/>
          </w:divBdr>
        </w:div>
        <w:div w:id="703216719">
          <w:marLeft w:val="0"/>
          <w:marRight w:val="0"/>
          <w:marTop w:val="0"/>
          <w:marBottom w:val="0"/>
          <w:divBdr>
            <w:top w:val="none" w:sz="0" w:space="0" w:color="auto"/>
            <w:left w:val="none" w:sz="0" w:space="0" w:color="auto"/>
            <w:bottom w:val="none" w:sz="0" w:space="0" w:color="auto"/>
            <w:right w:val="none" w:sz="0" w:space="0" w:color="auto"/>
          </w:divBdr>
        </w:div>
        <w:div w:id="306670251">
          <w:marLeft w:val="0"/>
          <w:marRight w:val="0"/>
          <w:marTop w:val="0"/>
          <w:marBottom w:val="0"/>
          <w:divBdr>
            <w:top w:val="none" w:sz="0" w:space="0" w:color="auto"/>
            <w:left w:val="none" w:sz="0" w:space="0" w:color="auto"/>
            <w:bottom w:val="none" w:sz="0" w:space="0" w:color="auto"/>
            <w:right w:val="none" w:sz="0" w:space="0" w:color="auto"/>
          </w:divBdr>
        </w:div>
        <w:div w:id="1856650109">
          <w:marLeft w:val="0"/>
          <w:marRight w:val="0"/>
          <w:marTop w:val="0"/>
          <w:marBottom w:val="0"/>
          <w:divBdr>
            <w:top w:val="none" w:sz="0" w:space="0" w:color="auto"/>
            <w:left w:val="none" w:sz="0" w:space="0" w:color="auto"/>
            <w:bottom w:val="none" w:sz="0" w:space="0" w:color="auto"/>
            <w:right w:val="none" w:sz="0" w:space="0" w:color="auto"/>
          </w:divBdr>
        </w:div>
        <w:div w:id="1733311224">
          <w:marLeft w:val="0"/>
          <w:marRight w:val="0"/>
          <w:marTop w:val="0"/>
          <w:marBottom w:val="0"/>
          <w:divBdr>
            <w:top w:val="none" w:sz="0" w:space="0" w:color="auto"/>
            <w:left w:val="none" w:sz="0" w:space="0" w:color="auto"/>
            <w:bottom w:val="none" w:sz="0" w:space="0" w:color="auto"/>
            <w:right w:val="none" w:sz="0" w:space="0" w:color="auto"/>
          </w:divBdr>
        </w:div>
        <w:div w:id="1649355257">
          <w:marLeft w:val="0"/>
          <w:marRight w:val="0"/>
          <w:marTop w:val="0"/>
          <w:marBottom w:val="0"/>
          <w:divBdr>
            <w:top w:val="none" w:sz="0" w:space="0" w:color="auto"/>
            <w:left w:val="none" w:sz="0" w:space="0" w:color="auto"/>
            <w:bottom w:val="none" w:sz="0" w:space="0" w:color="auto"/>
            <w:right w:val="none" w:sz="0" w:space="0" w:color="auto"/>
          </w:divBdr>
        </w:div>
      </w:divsChild>
    </w:div>
    <w:div w:id="2051957543">
      <w:bodyDiv w:val="1"/>
      <w:marLeft w:val="0"/>
      <w:marRight w:val="0"/>
      <w:marTop w:val="0"/>
      <w:marBottom w:val="0"/>
      <w:divBdr>
        <w:top w:val="none" w:sz="0" w:space="0" w:color="auto"/>
        <w:left w:val="none" w:sz="0" w:space="0" w:color="auto"/>
        <w:bottom w:val="none" w:sz="0" w:space="0" w:color="auto"/>
        <w:right w:val="none" w:sz="0" w:space="0" w:color="auto"/>
      </w:divBdr>
      <w:divsChild>
        <w:div w:id="271130123">
          <w:marLeft w:val="0"/>
          <w:marRight w:val="0"/>
          <w:marTop w:val="0"/>
          <w:marBottom w:val="0"/>
          <w:divBdr>
            <w:top w:val="none" w:sz="0" w:space="0" w:color="auto"/>
            <w:left w:val="none" w:sz="0" w:space="0" w:color="auto"/>
            <w:bottom w:val="none" w:sz="0" w:space="0" w:color="auto"/>
            <w:right w:val="none" w:sz="0" w:space="0" w:color="auto"/>
          </w:divBdr>
          <w:divsChild>
            <w:div w:id="522979916">
              <w:marLeft w:val="0"/>
              <w:marRight w:val="0"/>
              <w:marTop w:val="0"/>
              <w:marBottom w:val="0"/>
              <w:divBdr>
                <w:top w:val="none" w:sz="0" w:space="0" w:color="auto"/>
                <w:left w:val="none" w:sz="0" w:space="0" w:color="auto"/>
                <w:bottom w:val="none" w:sz="0" w:space="0" w:color="auto"/>
                <w:right w:val="none" w:sz="0" w:space="0" w:color="auto"/>
              </w:divBdr>
            </w:div>
          </w:divsChild>
        </w:div>
        <w:div w:id="729882752">
          <w:marLeft w:val="0"/>
          <w:marRight w:val="0"/>
          <w:marTop w:val="0"/>
          <w:marBottom w:val="0"/>
          <w:divBdr>
            <w:top w:val="none" w:sz="0" w:space="0" w:color="auto"/>
            <w:left w:val="none" w:sz="0" w:space="0" w:color="auto"/>
            <w:bottom w:val="none" w:sz="0" w:space="0" w:color="auto"/>
            <w:right w:val="none" w:sz="0" w:space="0" w:color="auto"/>
          </w:divBdr>
          <w:divsChild>
            <w:div w:id="627903141">
              <w:marLeft w:val="0"/>
              <w:marRight w:val="0"/>
              <w:marTop w:val="0"/>
              <w:marBottom w:val="0"/>
              <w:divBdr>
                <w:top w:val="none" w:sz="0" w:space="0" w:color="auto"/>
                <w:left w:val="none" w:sz="0" w:space="0" w:color="auto"/>
                <w:bottom w:val="none" w:sz="0" w:space="0" w:color="auto"/>
                <w:right w:val="none" w:sz="0" w:space="0" w:color="auto"/>
              </w:divBdr>
            </w:div>
            <w:div w:id="1469587940">
              <w:marLeft w:val="0"/>
              <w:marRight w:val="0"/>
              <w:marTop w:val="0"/>
              <w:marBottom w:val="0"/>
              <w:divBdr>
                <w:top w:val="none" w:sz="0" w:space="0" w:color="auto"/>
                <w:left w:val="none" w:sz="0" w:space="0" w:color="auto"/>
                <w:bottom w:val="none" w:sz="0" w:space="0" w:color="auto"/>
                <w:right w:val="none" w:sz="0" w:space="0" w:color="auto"/>
              </w:divBdr>
            </w:div>
          </w:divsChild>
        </w:div>
        <w:div w:id="822619611">
          <w:marLeft w:val="0"/>
          <w:marRight w:val="0"/>
          <w:marTop w:val="0"/>
          <w:marBottom w:val="0"/>
          <w:divBdr>
            <w:top w:val="none" w:sz="0" w:space="0" w:color="auto"/>
            <w:left w:val="none" w:sz="0" w:space="0" w:color="auto"/>
            <w:bottom w:val="none" w:sz="0" w:space="0" w:color="auto"/>
            <w:right w:val="none" w:sz="0" w:space="0" w:color="auto"/>
          </w:divBdr>
          <w:divsChild>
            <w:div w:id="1643806640">
              <w:marLeft w:val="0"/>
              <w:marRight w:val="0"/>
              <w:marTop w:val="0"/>
              <w:marBottom w:val="0"/>
              <w:divBdr>
                <w:top w:val="none" w:sz="0" w:space="0" w:color="auto"/>
                <w:left w:val="none" w:sz="0" w:space="0" w:color="auto"/>
                <w:bottom w:val="none" w:sz="0" w:space="0" w:color="auto"/>
                <w:right w:val="none" w:sz="0" w:space="0" w:color="auto"/>
              </w:divBdr>
            </w:div>
          </w:divsChild>
        </w:div>
        <w:div w:id="719742026">
          <w:marLeft w:val="0"/>
          <w:marRight w:val="0"/>
          <w:marTop w:val="0"/>
          <w:marBottom w:val="0"/>
          <w:divBdr>
            <w:top w:val="none" w:sz="0" w:space="0" w:color="auto"/>
            <w:left w:val="none" w:sz="0" w:space="0" w:color="auto"/>
            <w:bottom w:val="none" w:sz="0" w:space="0" w:color="auto"/>
            <w:right w:val="none" w:sz="0" w:space="0" w:color="auto"/>
          </w:divBdr>
          <w:divsChild>
            <w:div w:id="949701964">
              <w:marLeft w:val="0"/>
              <w:marRight w:val="0"/>
              <w:marTop w:val="0"/>
              <w:marBottom w:val="0"/>
              <w:divBdr>
                <w:top w:val="none" w:sz="0" w:space="0" w:color="auto"/>
                <w:left w:val="none" w:sz="0" w:space="0" w:color="auto"/>
                <w:bottom w:val="none" w:sz="0" w:space="0" w:color="auto"/>
                <w:right w:val="none" w:sz="0" w:space="0" w:color="auto"/>
              </w:divBdr>
            </w:div>
            <w:div w:id="1775439504">
              <w:marLeft w:val="0"/>
              <w:marRight w:val="0"/>
              <w:marTop w:val="0"/>
              <w:marBottom w:val="0"/>
              <w:divBdr>
                <w:top w:val="none" w:sz="0" w:space="0" w:color="auto"/>
                <w:left w:val="none" w:sz="0" w:space="0" w:color="auto"/>
                <w:bottom w:val="none" w:sz="0" w:space="0" w:color="auto"/>
                <w:right w:val="none" w:sz="0" w:space="0" w:color="auto"/>
              </w:divBdr>
            </w:div>
          </w:divsChild>
        </w:div>
        <w:div w:id="2130078311">
          <w:marLeft w:val="0"/>
          <w:marRight w:val="0"/>
          <w:marTop w:val="0"/>
          <w:marBottom w:val="0"/>
          <w:divBdr>
            <w:top w:val="none" w:sz="0" w:space="0" w:color="auto"/>
            <w:left w:val="none" w:sz="0" w:space="0" w:color="auto"/>
            <w:bottom w:val="none" w:sz="0" w:space="0" w:color="auto"/>
            <w:right w:val="none" w:sz="0" w:space="0" w:color="auto"/>
          </w:divBdr>
          <w:divsChild>
            <w:div w:id="518127743">
              <w:marLeft w:val="0"/>
              <w:marRight w:val="0"/>
              <w:marTop w:val="0"/>
              <w:marBottom w:val="0"/>
              <w:divBdr>
                <w:top w:val="none" w:sz="0" w:space="0" w:color="auto"/>
                <w:left w:val="none" w:sz="0" w:space="0" w:color="auto"/>
                <w:bottom w:val="none" w:sz="0" w:space="0" w:color="auto"/>
                <w:right w:val="none" w:sz="0" w:space="0" w:color="auto"/>
              </w:divBdr>
            </w:div>
          </w:divsChild>
        </w:div>
        <w:div w:id="1329091804">
          <w:marLeft w:val="0"/>
          <w:marRight w:val="0"/>
          <w:marTop w:val="0"/>
          <w:marBottom w:val="0"/>
          <w:divBdr>
            <w:top w:val="none" w:sz="0" w:space="0" w:color="auto"/>
            <w:left w:val="none" w:sz="0" w:space="0" w:color="auto"/>
            <w:bottom w:val="none" w:sz="0" w:space="0" w:color="auto"/>
            <w:right w:val="none" w:sz="0" w:space="0" w:color="auto"/>
          </w:divBdr>
          <w:divsChild>
            <w:div w:id="298996222">
              <w:marLeft w:val="0"/>
              <w:marRight w:val="0"/>
              <w:marTop w:val="0"/>
              <w:marBottom w:val="0"/>
              <w:divBdr>
                <w:top w:val="none" w:sz="0" w:space="0" w:color="auto"/>
                <w:left w:val="none" w:sz="0" w:space="0" w:color="auto"/>
                <w:bottom w:val="none" w:sz="0" w:space="0" w:color="auto"/>
                <w:right w:val="none" w:sz="0" w:space="0" w:color="auto"/>
              </w:divBdr>
            </w:div>
            <w:div w:id="540022557">
              <w:marLeft w:val="0"/>
              <w:marRight w:val="0"/>
              <w:marTop w:val="0"/>
              <w:marBottom w:val="0"/>
              <w:divBdr>
                <w:top w:val="none" w:sz="0" w:space="0" w:color="auto"/>
                <w:left w:val="none" w:sz="0" w:space="0" w:color="auto"/>
                <w:bottom w:val="none" w:sz="0" w:space="0" w:color="auto"/>
                <w:right w:val="none" w:sz="0" w:space="0" w:color="auto"/>
              </w:divBdr>
            </w:div>
          </w:divsChild>
        </w:div>
        <w:div w:id="1474129586">
          <w:marLeft w:val="0"/>
          <w:marRight w:val="0"/>
          <w:marTop w:val="0"/>
          <w:marBottom w:val="0"/>
          <w:divBdr>
            <w:top w:val="none" w:sz="0" w:space="0" w:color="auto"/>
            <w:left w:val="none" w:sz="0" w:space="0" w:color="auto"/>
            <w:bottom w:val="none" w:sz="0" w:space="0" w:color="auto"/>
            <w:right w:val="none" w:sz="0" w:space="0" w:color="auto"/>
          </w:divBdr>
          <w:divsChild>
            <w:div w:id="353919692">
              <w:marLeft w:val="0"/>
              <w:marRight w:val="0"/>
              <w:marTop w:val="0"/>
              <w:marBottom w:val="0"/>
              <w:divBdr>
                <w:top w:val="none" w:sz="0" w:space="0" w:color="auto"/>
                <w:left w:val="none" w:sz="0" w:space="0" w:color="auto"/>
                <w:bottom w:val="none" w:sz="0" w:space="0" w:color="auto"/>
                <w:right w:val="none" w:sz="0" w:space="0" w:color="auto"/>
              </w:divBdr>
            </w:div>
          </w:divsChild>
        </w:div>
        <w:div w:id="751465060">
          <w:marLeft w:val="0"/>
          <w:marRight w:val="0"/>
          <w:marTop w:val="0"/>
          <w:marBottom w:val="0"/>
          <w:divBdr>
            <w:top w:val="none" w:sz="0" w:space="0" w:color="auto"/>
            <w:left w:val="none" w:sz="0" w:space="0" w:color="auto"/>
            <w:bottom w:val="none" w:sz="0" w:space="0" w:color="auto"/>
            <w:right w:val="none" w:sz="0" w:space="0" w:color="auto"/>
          </w:divBdr>
          <w:divsChild>
            <w:div w:id="1081026441">
              <w:marLeft w:val="0"/>
              <w:marRight w:val="0"/>
              <w:marTop w:val="0"/>
              <w:marBottom w:val="0"/>
              <w:divBdr>
                <w:top w:val="none" w:sz="0" w:space="0" w:color="auto"/>
                <w:left w:val="none" w:sz="0" w:space="0" w:color="auto"/>
                <w:bottom w:val="none" w:sz="0" w:space="0" w:color="auto"/>
                <w:right w:val="none" w:sz="0" w:space="0" w:color="auto"/>
              </w:divBdr>
            </w:div>
            <w:div w:id="1417284029">
              <w:marLeft w:val="0"/>
              <w:marRight w:val="0"/>
              <w:marTop w:val="0"/>
              <w:marBottom w:val="0"/>
              <w:divBdr>
                <w:top w:val="none" w:sz="0" w:space="0" w:color="auto"/>
                <w:left w:val="none" w:sz="0" w:space="0" w:color="auto"/>
                <w:bottom w:val="none" w:sz="0" w:space="0" w:color="auto"/>
                <w:right w:val="none" w:sz="0" w:space="0" w:color="auto"/>
              </w:divBdr>
            </w:div>
          </w:divsChild>
        </w:div>
        <w:div w:id="1414862408">
          <w:marLeft w:val="0"/>
          <w:marRight w:val="0"/>
          <w:marTop w:val="0"/>
          <w:marBottom w:val="0"/>
          <w:divBdr>
            <w:top w:val="none" w:sz="0" w:space="0" w:color="auto"/>
            <w:left w:val="none" w:sz="0" w:space="0" w:color="auto"/>
            <w:bottom w:val="none" w:sz="0" w:space="0" w:color="auto"/>
            <w:right w:val="none" w:sz="0" w:space="0" w:color="auto"/>
          </w:divBdr>
          <w:divsChild>
            <w:div w:id="575825803">
              <w:marLeft w:val="0"/>
              <w:marRight w:val="0"/>
              <w:marTop w:val="0"/>
              <w:marBottom w:val="0"/>
              <w:divBdr>
                <w:top w:val="none" w:sz="0" w:space="0" w:color="auto"/>
                <w:left w:val="none" w:sz="0" w:space="0" w:color="auto"/>
                <w:bottom w:val="none" w:sz="0" w:space="0" w:color="auto"/>
                <w:right w:val="none" w:sz="0" w:space="0" w:color="auto"/>
              </w:divBdr>
            </w:div>
          </w:divsChild>
        </w:div>
        <w:div w:id="233399567">
          <w:marLeft w:val="0"/>
          <w:marRight w:val="0"/>
          <w:marTop w:val="0"/>
          <w:marBottom w:val="0"/>
          <w:divBdr>
            <w:top w:val="none" w:sz="0" w:space="0" w:color="auto"/>
            <w:left w:val="none" w:sz="0" w:space="0" w:color="auto"/>
            <w:bottom w:val="none" w:sz="0" w:space="0" w:color="auto"/>
            <w:right w:val="none" w:sz="0" w:space="0" w:color="auto"/>
          </w:divBdr>
          <w:divsChild>
            <w:div w:id="1774476936">
              <w:marLeft w:val="0"/>
              <w:marRight w:val="0"/>
              <w:marTop w:val="0"/>
              <w:marBottom w:val="0"/>
              <w:divBdr>
                <w:top w:val="none" w:sz="0" w:space="0" w:color="auto"/>
                <w:left w:val="none" w:sz="0" w:space="0" w:color="auto"/>
                <w:bottom w:val="none" w:sz="0" w:space="0" w:color="auto"/>
                <w:right w:val="none" w:sz="0" w:space="0" w:color="auto"/>
              </w:divBdr>
            </w:div>
            <w:div w:id="1025210066">
              <w:marLeft w:val="0"/>
              <w:marRight w:val="0"/>
              <w:marTop w:val="0"/>
              <w:marBottom w:val="0"/>
              <w:divBdr>
                <w:top w:val="none" w:sz="0" w:space="0" w:color="auto"/>
                <w:left w:val="none" w:sz="0" w:space="0" w:color="auto"/>
                <w:bottom w:val="none" w:sz="0" w:space="0" w:color="auto"/>
                <w:right w:val="none" w:sz="0" w:space="0" w:color="auto"/>
              </w:divBdr>
            </w:div>
          </w:divsChild>
        </w:div>
        <w:div w:id="938441312">
          <w:marLeft w:val="0"/>
          <w:marRight w:val="0"/>
          <w:marTop w:val="0"/>
          <w:marBottom w:val="0"/>
          <w:divBdr>
            <w:top w:val="none" w:sz="0" w:space="0" w:color="auto"/>
            <w:left w:val="none" w:sz="0" w:space="0" w:color="auto"/>
            <w:bottom w:val="none" w:sz="0" w:space="0" w:color="auto"/>
            <w:right w:val="none" w:sz="0" w:space="0" w:color="auto"/>
          </w:divBdr>
          <w:divsChild>
            <w:div w:id="406653931">
              <w:marLeft w:val="0"/>
              <w:marRight w:val="0"/>
              <w:marTop w:val="0"/>
              <w:marBottom w:val="0"/>
              <w:divBdr>
                <w:top w:val="none" w:sz="0" w:space="0" w:color="auto"/>
                <w:left w:val="none" w:sz="0" w:space="0" w:color="auto"/>
                <w:bottom w:val="none" w:sz="0" w:space="0" w:color="auto"/>
                <w:right w:val="none" w:sz="0" w:space="0" w:color="auto"/>
              </w:divBdr>
            </w:div>
          </w:divsChild>
        </w:div>
        <w:div w:id="815218551">
          <w:marLeft w:val="0"/>
          <w:marRight w:val="0"/>
          <w:marTop w:val="0"/>
          <w:marBottom w:val="0"/>
          <w:divBdr>
            <w:top w:val="none" w:sz="0" w:space="0" w:color="auto"/>
            <w:left w:val="none" w:sz="0" w:space="0" w:color="auto"/>
            <w:bottom w:val="none" w:sz="0" w:space="0" w:color="auto"/>
            <w:right w:val="none" w:sz="0" w:space="0" w:color="auto"/>
          </w:divBdr>
          <w:divsChild>
            <w:div w:id="1810629946">
              <w:marLeft w:val="0"/>
              <w:marRight w:val="0"/>
              <w:marTop w:val="0"/>
              <w:marBottom w:val="0"/>
              <w:divBdr>
                <w:top w:val="none" w:sz="0" w:space="0" w:color="auto"/>
                <w:left w:val="none" w:sz="0" w:space="0" w:color="auto"/>
                <w:bottom w:val="none" w:sz="0" w:space="0" w:color="auto"/>
                <w:right w:val="none" w:sz="0" w:space="0" w:color="auto"/>
              </w:divBdr>
            </w:div>
            <w:div w:id="479271442">
              <w:marLeft w:val="0"/>
              <w:marRight w:val="0"/>
              <w:marTop w:val="0"/>
              <w:marBottom w:val="0"/>
              <w:divBdr>
                <w:top w:val="none" w:sz="0" w:space="0" w:color="auto"/>
                <w:left w:val="none" w:sz="0" w:space="0" w:color="auto"/>
                <w:bottom w:val="none" w:sz="0" w:space="0" w:color="auto"/>
                <w:right w:val="none" w:sz="0" w:space="0" w:color="auto"/>
              </w:divBdr>
            </w:div>
          </w:divsChild>
        </w:div>
        <w:div w:id="1092625872">
          <w:marLeft w:val="0"/>
          <w:marRight w:val="0"/>
          <w:marTop w:val="0"/>
          <w:marBottom w:val="0"/>
          <w:divBdr>
            <w:top w:val="none" w:sz="0" w:space="0" w:color="auto"/>
            <w:left w:val="none" w:sz="0" w:space="0" w:color="auto"/>
            <w:bottom w:val="none" w:sz="0" w:space="0" w:color="auto"/>
            <w:right w:val="none" w:sz="0" w:space="0" w:color="auto"/>
          </w:divBdr>
          <w:divsChild>
            <w:div w:id="1593395030">
              <w:marLeft w:val="0"/>
              <w:marRight w:val="0"/>
              <w:marTop w:val="0"/>
              <w:marBottom w:val="0"/>
              <w:divBdr>
                <w:top w:val="none" w:sz="0" w:space="0" w:color="auto"/>
                <w:left w:val="none" w:sz="0" w:space="0" w:color="auto"/>
                <w:bottom w:val="none" w:sz="0" w:space="0" w:color="auto"/>
                <w:right w:val="none" w:sz="0" w:space="0" w:color="auto"/>
              </w:divBdr>
            </w:div>
          </w:divsChild>
        </w:div>
        <w:div w:id="1459181934">
          <w:marLeft w:val="0"/>
          <w:marRight w:val="0"/>
          <w:marTop w:val="0"/>
          <w:marBottom w:val="0"/>
          <w:divBdr>
            <w:top w:val="none" w:sz="0" w:space="0" w:color="auto"/>
            <w:left w:val="none" w:sz="0" w:space="0" w:color="auto"/>
            <w:bottom w:val="none" w:sz="0" w:space="0" w:color="auto"/>
            <w:right w:val="none" w:sz="0" w:space="0" w:color="auto"/>
          </w:divBdr>
          <w:divsChild>
            <w:div w:id="536090647">
              <w:marLeft w:val="0"/>
              <w:marRight w:val="0"/>
              <w:marTop w:val="0"/>
              <w:marBottom w:val="0"/>
              <w:divBdr>
                <w:top w:val="none" w:sz="0" w:space="0" w:color="auto"/>
                <w:left w:val="none" w:sz="0" w:space="0" w:color="auto"/>
                <w:bottom w:val="none" w:sz="0" w:space="0" w:color="auto"/>
                <w:right w:val="none" w:sz="0" w:space="0" w:color="auto"/>
              </w:divBdr>
            </w:div>
            <w:div w:id="1231307062">
              <w:marLeft w:val="0"/>
              <w:marRight w:val="0"/>
              <w:marTop w:val="0"/>
              <w:marBottom w:val="0"/>
              <w:divBdr>
                <w:top w:val="none" w:sz="0" w:space="0" w:color="auto"/>
                <w:left w:val="none" w:sz="0" w:space="0" w:color="auto"/>
                <w:bottom w:val="none" w:sz="0" w:space="0" w:color="auto"/>
                <w:right w:val="none" w:sz="0" w:space="0" w:color="auto"/>
              </w:divBdr>
            </w:div>
          </w:divsChild>
        </w:div>
        <w:div w:id="1546022609">
          <w:marLeft w:val="0"/>
          <w:marRight w:val="0"/>
          <w:marTop w:val="0"/>
          <w:marBottom w:val="0"/>
          <w:divBdr>
            <w:top w:val="none" w:sz="0" w:space="0" w:color="auto"/>
            <w:left w:val="none" w:sz="0" w:space="0" w:color="auto"/>
            <w:bottom w:val="none" w:sz="0" w:space="0" w:color="auto"/>
            <w:right w:val="none" w:sz="0" w:space="0" w:color="auto"/>
          </w:divBdr>
          <w:divsChild>
            <w:div w:id="2034456821">
              <w:marLeft w:val="0"/>
              <w:marRight w:val="0"/>
              <w:marTop w:val="0"/>
              <w:marBottom w:val="0"/>
              <w:divBdr>
                <w:top w:val="none" w:sz="0" w:space="0" w:color="auto"/>
                <w:left w:val="none" w:sz="0" w:space="0" w:color="auto"/>
                <w:bottom w:val="none" w:sz="0" w:space="0" w:color="auto"/>
                <w:right w:val="none" w:sz="0" w:space="0" w:color="auto"/>
              </w:divBdr>
            </w:div>
          </w:divsChild>
        </w:div>
        <w:div w:id="1227379073">
          <w:marLeft w:val="0"/>
          <w:marRight w:val="0"/>
          <w:marTop w:val="0"/>
          <w:marBottom w:val="0"/>
          <w:divBdr>
            <w:top w:val="none" w:sz="0" w:space="0" w:color="auto"/>
            <w:left w:val="none" w:sz="0" w:space="0" w:color="auto"/>
            <w:bottom w:val="none" w:sz="0" w:space="0" w:color="auto"/>
            <w:right w:val="none" w:sz="0" w:space="0" w:color="auto"/>
          </w:divBdr>
          <w:divsChild>
            <w:div w:id="1901674313">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D022-891F-4439-B0D7-96001F2A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3629</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 Janssen</dc:creator>
  <cp:keywords/>
  <dc:description/>
  <cp:lastModifiedBy>Fabia Janssen</cp:lastModifiedBy>
  <cp:revision>2</cp:revision>
  <dcterms:created xsi:type="dcterms:W3CDTF">2024-01-08T07:24:00Z</dcterms:created>
  <dcterms:modified xsi:type="dcterms:W3CDTF">2024-01-08T07:24:00Z</dcterms:modified>
</cp:coreProperties>
</file>